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50DBDFF" w14:textId="77777777" w:rsidR="00E524E2" w:rsidRPr="00F27EB4" w:rsidRDefault="00E524E2" w:rsidP="00E524E2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B3EC8C4" w14:textId="77777777" w:rsidR="00E524E2" w:rsidRDefault="00E524E2" w:rsidP="00E524E2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02A8B49D" w14:textId="77777777" w:rsidR="00E524E2" w:rsidRPr="00227B61" w:rsidRDefault="00E524E2" w:rsidP="00E524E2">
      <w:pPr>
        <w:spacing w:after="5" w:line="266" w:lineRule="auto"/>
        <w:ind w:left="4859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Приложение </w:t>
      </w:r>
    </w:p>
    <w:p w14:paraId="1D25A15C" w14:textId="77777777" w:rsidR="00E524E2" w:rsidRDefault="00E524E2" w:rsidP="00E524E2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47AC1459" w14:textId="77777777" w:rsidR="00E524E2" w:rsidRDefault="00E524E2" w:rsidP="00E524E2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F958794" w14:textId="77777777" w:rsidR="00E524E2" w:rsidRDefault="00E524E2" w:rsidP="00E524E2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167F0C2A" w14:textId="77777777" w:rsidR="00E524E2" w:rsidRDefault="00E524E2" w:rsidP="00E524E2">
      <w:pPr>
        <w:spacing w:after="268"/>
        <w:ind w:right="-20"/>
      </w:pPr>
    </w:p>
    <w:p w14:paraId="2302611B" w14:textId="77777777" w:rsidR="00E524E2" w:rsidRDefault="00E524E2" w:rsidP="00E524E2">
      <w:pPr>
        <w:spacing w:after="268"/>
        <w:ind w:right="-20"/>
      </w:pPr>
    </w:p>
    <w:p w14:paraId="2D5404FA" w14:textId="77777777" w:rsidR="00E524E2" w:rsidRPr="000E33B9" w:rsidRDefault="00E524E2" w:rsidP="00E524E2">
      <w:pPr>
        <w:spacing w:after="0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ОЦЕНОЧНЫЕ МАТЕРИАЛЫ ДЛЯ ПРОМЕЖУТОЧНОЙ АТТЕСТАЦИИ</w:t>
      </w:r>
    </w:p>
    <w:p w14:paraId="0B4FBF31" w14:textId="77777777" w:rsidR="00E524E2" w:rsidRDefault="00E524E2" w:rsidP="00E524E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</w:p>
    <w:p w14:paraId="0D668283" w14:textId="77777777" w:rsidR="00E524E2" w:rsidRDefault="00E524E2" w:rsidP="00E524E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0A9888C" w14:textId="77777777" w:rsidR="00E524E2" w:rsidRDefault="00E524E2" w:rsidP="00E524E2">
      <w:pPr>
        <w:spacing w:after="0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40"/>
          <w:u w:val="single"/>
        </w:rPr>
      </w:pPr>
      <w:r w:rsidRPr="00F74FA3">
        <w:rPr>
          <w:rFonts w:ascii="Times New Roman" w:eastAsia="Times New Roman" w:hAnsi="Times New Roman" w:cs="Times New Roman"/>
          <w:b/>
          <w:bCs/>
          <w:color w:val="000000"/>
          <w:sz w:val="32"/>
          <w:szCs w:val="40"/>
          <w:u w:val="single"/>
        </w:rPr>
        <w:t xml:space="preserve">Железнодорожные станции и узлы </w:t>
      </w:r>
    </w:p>
    <w:p w14:paraId="72E83C19" w14:textId="77777777" w:rsidR="00E524E2" w:rsidRPr="00F74FA3" w:rsidRDefault="00E524E2" w:rsidP="00E524E2">
      <w:pPr>
        <w:spacing w:after="0"/>
        <w:jc w:val="center"/>
        <w:rPr>
          <w:rFonts w:ascii="Calibri" w:eastAsia="Times New Roman" w:hAnsi="Calibri" w:cs="Times New Roman"/>
          <w:b/>
          <w:szCs w:val="28"/>
          <w:u w:val="single"/>
        </w:rPr>
      </w:pPr>
    </w:p>
    <w:p w14:paraId="525671BC" w14:textId="77777777" w:rsidR="00E524E2" w:rsidRPr="00AA4D86" w:rsidRDefault="00E524E2" w:rsidP="00E524E2">
      <w:pPr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59560D71" w14:textId="77777777" w:rsidR="00E524E2" w:rsidRPr="000E33B9" w:rsidRDefault="00E524E2" w:rsidP="00E524E2">
      <w:pPr>
        <w:jc w:val="center"/>
        <w:rPr>
          <w:rFonts w:ascii="Times New Roman" w:hAnsi="Times New Roman" w:cs="Times New Roman"/>
          <w:szCs w:val="24"/>
        </w:rPr>
      </w:pPr>
    </w:p>
    <w:p w14:paraId="554E8137" w14:textId="77777777" w:rsidR="00E524E2" w:rsidRPr="000E33B9" w:rsidRDefault="00E524E2" w:rsidP="00E524E2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Направление подготовки / специальность</w:t>
      </w:r>
    </w:p>
    <w:p w14:paraId="3FBFFAAA" w14:textId="77777777" w:rsidR="00E524E2" w:rsidRPr="00B852F5" w:rsidRDefault="00E524E2" w:rsidP="00E524E2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852F5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23.05.04 Эксплуатация железных дорог</w:t>
      </w:r>
      <w:r w:rsidRPr="00B852F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14:paraId="430023E0" w14:textId="77777777" w:rsidR="00E524E2" w:rsidRPr="000E33B9" w:rsidRDefault="00E524E2" w:rsidP="00E524E2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776D133A" w14:textId="77777777" w:rsidR="00E524E2" w:rsidRPr="000E33B9" w:rsidRDefault="00E524E2" w:rsidP="00E524E2">
      <w:pPr>
        <w:jc w:val="center"/>
        <w:rPr>
          <w:rFonts w:ascii="Times New Roman" w:hAnsi="Times New Roman" w:cs="Times New Roman"/>
          <w:iCs/>
        </w:rPr>
      </w:pPr>
      <w:r w:rsidRPr="000E33B9">
        <w:rPr>
          <w:rFonts w:ascii="Times New Roman" w:hAnsi="Times New Roman" w:cs="Times New Roman"/>
          <w:iCs/>
        </w:rPr>
        <w:t>Направленность (профиль)/специализация</w:t>
      </w:r>
    </w:p>
    <w:p w14:paraId="2E878385" w14:textId="77777777" w:rsidR="00E524E2" w:rsidRPr="00B852F5" w:rsidRDefault="00E524E2" w:rsidP="00E524E2">
      <w:pPr>
        <w:jc w:val="center"/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</w:pPr>
      <w:r w:rsidRPr="00B852F5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Магистральный транспорт</w:t>
      </w:r>
      <w:r w:rsidRPr="00B852F5"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  <w:t xml:space="preserve"> </w:t>
      </w:r>
    </w:p>
    <w:p w14:paraId="1FCD4B14" w14:textId="77777777" w:rsidR="00E524E2" w:rsidRPr="000E33B9" w:rsidRDefault="00E524E2" w:rsidP="00E524E2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21C5F5DD" w14:textId="77777777" w:rsidR="00E524E2" w:rsidRPr="00114331" w:rsidRDefault="00E524E2" w:rsidP="00E524E2">
      <w:pPr>
        <w:spacing w:after="0"/>
        <w:jc w:val="center"/>
        <w:rPr>
          <w:rFonts w:ascii="Times New Roman" w:eastAsia="Times New Roman" w:hAnsi="Times New Roman" w:cs="Times New Roman"/>
          <w:szCs w:val="24"/>
        </w:rPr>
      </w:pPr>
    </w:p>
    <w:p w14:paraId="4275F095" w14:textId="77777777" w:rsidR="00E524E2" w:rsidRPr="00FE75B0" w:rsidRDefault="00E524E2" w:rsidP="00E524E2">
      <w:pPr>
        <w:spacing w:after="0"/>
        <w:jc w:val="center"/>
        <w:rPr>
          <w:rFonts w:ascii="Times New Roman" w:hAnsi="Times New Roman" w:cs="Times New Roman"/>
          <w:szCs w:val="24"/>
        </w:rPr>
      </w:pPr>
    </w:p>
    <w:p w14:paraId="419B610A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0E69F78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A80621D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A40A9C3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DBD57CC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3DE06EA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7BBFA0E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174A3A9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2B74331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473C24C" w14:textId="77777777" w:rsidR="008935AF" w:rsidRDefault="008935AF" w:rsidP="008935A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7F17F53" w14:textId="77777777" w:rsidR="008935AF" w:rsidRDefault="008935AF" w:rsidP="008935AF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6AE8951" w14:textId="77777777" w:rsidR="008935AF" w:rsidRDefault="008935AF" w:rsidP="008935A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60D6AD0F" w14:textId="77777777" w:rsidR="008935AF" w:rsidRPr="009E1016" w:rsidRDefault="008935AF" w:rsidP="008935AF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6BA00FA" w14:textId="77777777" w:rsidR="008935AF" w:rsidRPr="009E1016" w:rsidRDefault="008935AF" w:rsidP="00FF0848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Пояснительная записка. </w:t>
      </w:r>
    </w:p>
    <w:p w14:paraId="48C43935" w14:textId="77777777" w:rsidR="008935AF" w:rsidRPr="009E1016" w:rsidRDefault="008935AF" w:rsidP="00FF0848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2AD37D8C" w14:textId="77777777" w:rsidR="008935AF" w:rsidRPr="009E1016" w:rsidRDefault="008935AF" w:rsidP="00FF0848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аттестации.</w:t>
      </w:r>
    </w:p>
    <w:p w14:paraId="0E842ECA" w14:textId="77777777" w:rsidR="008935AF" w:rsidRDefault="008935AF" w:rsidP="008935A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3"/>
          <w:szCs w:val="23"/>
        </w:rPr>
      </w:pPr>
    </w:p>
    <w:p w14:paraId="0003C770" w14:textId="77777777" w:rsidR="008935AF" w:rsidRDefault="008935AF" w:rsidP="008935A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C06D52D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D2CEFC0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FF6563A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856DD7B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77B70C8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5A26BDE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310FADD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D74DA9C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6F362D9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223DFF1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5531AD6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0394801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08C140D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8E9E75A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05D3D1E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3FE5E13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06BBEE5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0871DAE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A8A7AFF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D9D59DB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88D22DD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97F5F4F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6785089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0B674C1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2A9F9E9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DE54BC4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0987C2A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4E0288E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680AC80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16666F7" w14:textId="6F7E9655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65A2BF2" w14:textId="2C54C080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A69C352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08901F9" w14:textId="77777777" w:rsidR="008935AF" w:rsidRDefault="008935AF" w:rsidP="008935AF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31D8B0C" w14:textId="77777777" w:rsidR="008935AF" w:rsidRPr="009E1016" w:rsidRDefault="008935AF" w:rsidP="008935AF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1. Пояснительная записка</w:t>
      </w:r>
    </w:p>
    <w:p w14:paraId="6F6BF9D0" w14:textId="77777777" w:rsidR="008935AF" w:rsidRDefault="008935AF" w:rsidP="008935AF">
      <w:pPr>
        <w:pStyle w:val="s1"/>
        <w:spacing w:before="0" w:beforeAutospacing="0" w:after="0" w:afterAutospacing="0"/>
        <w:jc w:val="both"/>
      </w:pPr>
      <w:r w:rsidRPr="00E12079">
        <w:tab/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1C5B9215" w14:textId="77777777" w:rsidR="008935AF" w:rsidRPr="00E12079" w:rsidRDefault="008935AF" w:rsidP="008935AF">
      <w:pPr>
        <w:pStyle w:val="s1"/>
        <w:spacing w:before="0" w:beforeAutospacing="0" w:after="0" w:afterAutospacing="0"/>
        <w:jc w:val="both"/>
      </w:pPr>
    </w:p>
    <w:p w14:paraId="7FFFEA4B" w14:textId="01B95F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E12079">
        <w:rPr>
          <w:rFonts w:ascii="Times New Roman" w:hAnsi="Times New Roman" w:cs="Times New Roman"/>
          <w:sz w:val="24"/>
          <w:szCs w:val="24"/>
        </w:rPr>
        <w:t>Формы промежуточной аттестации:</w:t>
      </w:r>
      <w:r w:rsidR="0000749E">
        <w:rPr>
          <w:rFonts w:ascii="Times New Roman" w:hAnsi="Times New Roman" w:cs="Times New Roman"/>
          <w:sz w:val="24"/>
          <w:szCs w:val="24"/>
        </w:rPr>
        <w:t xml:space="preserve"> экзамен (5 семестр ОФО; 3</w:t>
      </w:r>
      <w:r>
        <w:rPr>
          <w:rFonts w:ascii="Times New Roman" w:hAnsi="Times New Roman" w:cs="Times New Roman"/>
          <w:sz w:val="24"/>
          <w:szCs w:val="24"/>
        </w:rPr>
        <w:t xml:space="preserve"> курс ЗФО), </w:t>
      </w:r>
      <w:r>
        <w:rPr>
          <w:rFonts w:ascii="Times New Roman" w:eastAsia="Times New Roman" w:hAnsi="Times New Roman"/>
          <w:sz w:val="24"/>
          <w:szCs w:val="24"/>
        </w:rPr>
        <w:t>защита курсовой работы (</w:t>
      </w:r>
      <w:r>
        <w:rPr>
          <w:rFonts w:ascii="Times New Roman" w:hAnsi="Times New Roman" w:cs="Times New Roman"/>
          <w:sz w:val="24"/>
          <w:szCs w:val="24"/>
        </w:rPr>
        <w:t xml:space="preserve">5 семестр ОФО; </w:t>
      </w:r>
      <w:r w:rsidR="0000749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sz w:val="24"/>
          <w:szCs w:val="24"/>
        </w:rPr>
        <w:t xml:space="preserve">), </w:t>
      </w:r>
      <w:r w:rsidR="0000749E">
        <w:rPr>
          <w:rFonts w:ascii="Times New Roman" w:eastAsia="Times New Roman" w:hAnsi="Times New Roman"/>
          <w:sz w:val="24"/>
          <w:szCs w:val="24"/>
        </w:rPr>
        <w:t>зачет с оценкой</w:t>
      </w:r>
      <w:r>
        <w:rPr>
          <w:rFonts w:ascii="Times New Roman" w:eastAsia="Times New Roman" w:hAnsi="Times New Roman"/>
          <w:sz w:val="24"/>
          <w:szCs w:val="24"/>
        </w:rPr>
        <w:t xml:space="preserve"> (6</w:t>
      </w:r>
      <w:r>
        <w:rPr>
          <w:rFonts w:ascii="Times New Roman" w:hAnsi="Times New Roman" w:cs="Times New Roman"/>
          <w:sz w:val="24"/>
          <w:szCs w:val="24"/>
        </w:rPr>
        <w:t xml:space="preserve"> семестр ОФО; </w:t>
      </w:r>
      <w:r w:rsidR="0000749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sz w:val="24"/>
          <w:szCs w:val="24"/>
        </w:rPr>
        <w:t>), защита курсового проекта (</w:t>
      </w:r>
      <w:r>
        <w:rPr>
          <w:rFonts w:ascii="Times New Roman" w:hAnsi="Times New Roman" w:cs="Times New Roman"/>
          <w:sz w:val="24"/>
          <w:szCs w:val="24"/>
        </w:rPr>
        <w:t xml:space="preserve">6 семестр ОФО; </w:t>
      </w:r>
      <w:r w:rsidR="0000749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sz w:val="24"/>
          <w:szCs w:val="24"/>
        </w:rPr>
        <w:t>), экзамен (7</w:t>
      </w:r>
      <w:r>
        <w:rPr>
          <w:rFonts w:ascii="Times New Roman" w:hAnsi="Times New Roman" w:cs="Times New Roman"/>
          <w:sz w:val="24"/>
          <w:szCs w:val="24"/>
        </w:rPr>
        <w:t xml:space="preserve"> семестр ОФО; </w:t>
      </w:r>
      <w:r w:rsidR="0000749E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sz w:val="24"/>
          <w:szCs w:val="24"/>
        </w:rPr>
        <w:t>), защита курсового проекта (7</w:t>
      </w:r>
      <w:r>
        <w:rPr>
          <w:rFonts w:ascii="Times New Roman" w:hAnsi="Times New Roman" w:cs="Times New Roman"/>
          <w:sz w:val="24"/>
          <w:szCs w:val="24"/>
        </w:rPr>
        <w:t xml:space="preserve"> семестр ОФО; </w:t>
      </w:r>
      <w:r w:rsidR="0000749E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sz w:val="24"/>
          <w:szCs w:val="24"/>
        </w:rPr>
        <w:t>)</w:t>
      </w:r>
    </w:p>
    <w:p w14:paraId="29E38D46" w14:textId="77777777" w:rsidR="008935AF" w:rsidRDefault="008935AF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BBFFB0B" w14:textId="540A0671" w:rsidR="008935AF" w:rsidRDefault="008935AF" w:rsidP="008935AF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 xml:space="preserve">Перечень </w:t>
      </w:r>
      <w:r>
        <w:rPr>
          <w:rFonts w:ascii="Times New Roman" w:hAnsi="Times New Roman" w:cs="Times New Roman"/>
          <w:sz w:val="24"/>
          <w:szCs w:val="24"/>
        </w:rPr>
        <w:t xml:space="preserve">индикаторов достижения </w:t>
      </w:r>
      <w:r w:rsidRPr="009E1016">
        <w:rPr>
          <w:rFonts w:ascii="Times New Roman" w:hAnsi="Times New Roman" w:cs="Times New Roman"/>
          <w:sz w:val="24"/>
          <w:szCs w:val="24"/>
        </w:rPr>
        <w:t>компетенци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9E1016">
        <w:rPr>
          <w:rFonts w:ascii="Times New Roman" w:hAnsi="Times New Roman" w:cs="Times New Roman"/>
          <w:sz w:val="24"/>
          <w:szCs w:val="24"/>
        </w:rPr>
        <w:t xml:space="preserve"> в процессе освоения дисциплины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55"/>
        <w:gridCol w:w="5232"/>
      </w:tblGrid>
      <w:tr w:rsidR="00786581" w:rsidRPr="00F27EB4" w14:paraId="745A3FA4" w14:textId="77777777" w:rsidTr="00800D54">
        <w:trPr>
          <w:trHeight w:val="493"/>
        </w:trPr>
        <w:tc>
          <w:tcPr>
            <w:tcW w:w="4855" w:type="dxa"/>
          </w:tcPr>
          <w:p w14:paraId="7F8F27E6" w14:textId="77777777" w:rsidR="00786581" w:rsidRPr="00F27EB4" w:rsidRDefault="00786581" w:rsidP="0000749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5232" w:type="dxa"/>
          </w:tcPr>
          <w:p w14:paraId="31FA8F5A" w14:textId="77777777" w:rsidR="00786581" w:rsidRPr="00F27EB4" w:rsidRDefault="00786581" w:rsidP="0000749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Код индикатора достижения компетенции</w:t>
            </w:r>
          </w:p>
        </w:tc>
      </w:tr>
      <w:tr w:rsidR="00CB46D5" w:rsidRPr="00F27EB4" w14:paraId="0E09B0EA" w14:textId="77777777" w:rsidTr="00800D54">
        <w:trPr>
          <w:trHeight w:val="493"/>
        </w:trPr>
        <w:tc>
          <w:tcPr>
            <w:tcW w:w="4855" w:type="dxa"/>
          </w:tcPr>
          <w:p w14:paraId="2769B42A" w14:textId="1CADB114" w:rsidR="00CB46D5" w:rsidRPr="00CB46D5" w:rsidRDefault="00CB46D5" w:rsidP="00CB46D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</w:rPr>
              <w:t>ПК-2: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5232" w:type="dxa"/>
          </w:tcPr>
          <w:p w14:paraId="1D31795D" w14:textId="06A94FB6" w:rsidR="00CB46D5" w:rsidRPr="00CB46D5" w:rsidRDefault="00CB46D5" w:rsidP="0000749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</w:tr>
      <w:tr w:rsidR="00CB46D5" w:rsidRPr="00F27EB4" w14:paraId="74051B40" w14:textId="77777777" w:rsidTr="00800D54">
        <w:trPr>
          <w:trHeight w:val="493"/>
        </w:trPr>
        <w:tc>
          <w:tcPr>
            <w:tcW w:w="4855" w:type="dxa"/>
          </w:tcPr>
          <w:p w14:paraId="7B9D9F9E" w14:textId="56D3C637" w:rsidR="00CB46D5" w:rsidRPr="00CB46D5" w:rsidRDefault="00CB46D5" w:rsidP="00CB46D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</w:rPr>
              <w:t>ПК-5: Способен проектировать железнодорожные линии, станции и узлы, разрабатывать и корректировать нормативную, техническую и технологическую документацию с учетом технического оснащения, используя сквозные цифровые технологии</w:t>
            </w:r>
          </w:p>
        </w:tc>
        <w:tc>
          <w:tcPr>
            <w:tcW w:w="5232" w:type="dxa"/>
          </w:tcPr>
          <w:p w14:paraId="69015ACB" w14:textId="6BC0DFBF" w:rsidR="00CB46D5" w:rsidRPr="00CB46D5" w:rsidRDefault="00CB46D5" w:rsidP="0000749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</w:tr>
    </w:tbl>
    <w:p w14:paraId="5F955949" w14:textId="77777777" w:rsidR="00786581" w:rsidRPr="009E1016" w:rsidRDefault="00786581" w:rsidP="008935A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</w:p>
    <w:p w14:paraId="45C7DEE7" w14:textId="6B09CA68" w:rsidR="00AA4D86" w:rsidRPr="00F27EB4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1FBF0DE0" w14:textId="77777777" w:rsidR="00AA4D86" w:rsidRPr="00F27EB4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sz w:val="24"/>
          <w:szCs w:val="24"/>
        </w:rPr>
        <w:t>результатами освоения образовательной программы</w:t>
      </w: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576"/>
        <w:gridCol w:w="4633"/>
        <w:gridCol w:w="1878"/>
      </w:tblGrid>
      <w:tr w:rsidR="009B4FAE" w:rsidRPr="00786581" w14:paraId="3191BFA6" w14:textId="77777777" w:rsidTr="001B0B4E">
        <w:tc>
          <w:tcPr>
            <w:tcW w:w="3576" w:type="dxa"/>
          </w:tcPr>
          <w:p w14:paraId="27DBF57B" w14:textId="77777777" w:rsidR="00AF1A69" w:rsidRPr="00786581" w:rsidRDefault="00CF0A07" w:rsidP="00CF0A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Hlk64358580"/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Код и наименование и</w:t>
            </w:r>
            <w:r w:rsidR="00AF1A69" w:rsidRPr="00786581">
              <w:rPr>
                <w:rFonts w:ascii="Times New Roman" w:hAnsi="Times New Roman" w:cs="Times New Roman"/>
                <w:sz w:val="24"/>
                <w:szCs w:val="24"/>
              </w:rPr>
              <w:t>ндикатор</w:t>
            </w: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AF1A69" w:rsidRPr="00786581">
              <w:rPr>
                <w:rFonts w:ascii="Times New Roman" w:hAnsi="Times New Roman" w:cs="Times New Roman"/>
                <w:sz w:val="24"/>
                <w:szCs w:val="24"/>
              </w:rPr>
              <w:t xml:space="preserve"> достижения компетенции</w:t>
            </w:r>
          </w:p>
        </w:tc>
        <w:tc>
          <w:tcPr>
            <w:tcW w:w="4633" w:type="dxa"/>
          </w:tcPr>
          <w:p w14:paraId="3C652DBA" w14:textId="77777777" w:rsidR="00AF1A69" w:rsidRPr="00786581" w:rsidRDefault="00CF0A07" w:rsidP="00CF1A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AF1A69" w:rsidRPr="00786581">
              <w:rPr>
                <w:rFonts w:ascii="Times New Roman" w:hAnsi="Times New Roman" w:cs="Times New Roman"/>
                <w:sz w:val="24"/>
                <w:szCs w:val="24"/>
              </w:rPr>
              <w:t xml:space="preserve">езультаты обучения </w:t>
            </w: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по дисциплине</w:t>
            </w:r>
          </w:p>
        </w:tc>
        <w:tc>
          <w:tcPr>
            <w:tcW w:w="1878" w:type="dxa"/>
          </w:tcPr>
          <w:p w14:paraId="40D180BD" w14:textId="77777777" w:rsidR="008935AF" w:rsidRPr="00786581" w:rsidRDefault="008935AF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 xml:space="preserve">Оценочные материалы </w:t>
            </w:r>
          </w:p>
          <w:p w14:paraId="40449FE9" w14:textId="41B3F809" w:rsidR="008935AF" w:rsidRPr="00786581" w:rsidRDefault="008935AF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(5 семестр ОФО;</w:t>
            </w:r>
          </w:p>
          <w:p w14:paraId="1097FB56" w14:textId="6706CE5F" w:rsidR="00AF1A69" w:rsidRPr="00786581" w:rsidRDefault="0000749E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8935AF" w:rsidRPr="00786581">
              <w:rPr>
                <w:rFonts w:ascii="Times New Roman" w:hAnsi="Times New Roman" w:cs="Times New Roman"/>
                <w:sz w:val="24"/>
                <w:szCs w:val="24"/>
              </w:rPr>
              <w:t xml:space="preserve"> курс ЗФО)</w:t>
            </w:r>
          </w:p>
        </w:tc>
      </w:tr>
      <w:bookmarkEnd w:id="0"/>
      <w:tr w:rsidR="00E725EE" w:rsidRPr="00786581" w14:paraId="5ABC0AC7" w14:textId="77777777" w:rsidTr="001B0B4E">
        <w:tc>
          <w:tcPr>
            <w:tcW w:w="3576" w:type="dxa"/>
            <w:vMerge w:val="restart"/>
          </w:tcPr>
          <w:p w14:paraId="3F721FFE" w14:textId="625529CE" w:rsidR="00E725EE" w:rsidRPr="00786581" w:rsidRDefault="00CB46D5" w:rsidP="00E725EE">
            <w:pPr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633" w:type="dxa"/>
          </w:tcPr>
          <w:p w14:paraId="18422134" w14:textId="49C33530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разработки проекта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8" w:type="dxa"/>
          </w:tcPr>
          <w:p w14:paraId="3C0077C5" w14:textId="6E90860D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Вопросы  (№1-№5)</w:t>
            </w:r>
          </w:p>
          <w:p w14:paraId="0137F4EE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25EE" w:rsidRPr="00786581" w14:paraId="07B4C62E" w14:textId="77777777" w:rsidTr="001B0B4E">
        <w:tc>
          <w:tcPr>
            <w:tcW w:w="3576" w:type="dxa"/>
            <w:vMerge/>
          </w:tcPr>
          <w:p w14:paraId="7AF65699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3" w:type="dxa"/>
          </w:tcPr>
          <w:p w14:paraId="57651CDF" w14:textId="213E8F6F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проект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8" w:type="dxa"/>
          </w:tcPr>
          <w:p w14:paraId="5D11896D" w14:textId="20F7B831" w:rsidR="00E725EE" w:rsidRPr="00786581" w:rsidRDefault="00745C76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Задания  (№</w:t>
            </w:r>
            <w:r w:rsidR="00E725EE" w:rsidRPr="00786581">
              <w:rPr>
                <w:rFonts w:ascii="Times New Roman" w:hAnsi="Times New Roman" w:cs="Times New Roman"/>
                <w:sz w:val="24"/>
                <w:szCs w:val="24"/>
              </w:rPr>
              <w:t>1- №3)</w:t>
            </w:r>
          </w:p>
          <w:p w14:paraId="04D20274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25EE" w:rsidRPr="00786581" w14:paraId="61474411" w14:textId="77777777" w:rsidTr="001B0B4E">
        <w:tc>
          <w:tcPr>
            <w:tcW w:w="3576" w:type="dxa"/>
            <w:vMerge/>
          </w:tcPr>
          <w:p w14:paraId="3D23825E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3" w:type="dxa"/>
          </w:tcPr>
          <w:p w14:paraId="164D17B5" w14:textId="07EE5B58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навыками обоснования целесообразности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8" w:type="dxa"/>
          </w:tcPr>
          <w:p w14:paraId="26934024" w14:textId="41DCBA49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Задания  (№4 - №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7A106031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25EE" w:rsidRPr="00786581" w14:paraId="3B4AAE87" w14:textId="77777777" w:rsidTr="001B0B4E">
        <w:tc>
          <w:tcPr>
            <w:tcW w:w="3576" w:type="dxa"/>
            <w:vMerge w:val="restart"/>
          </w:tcPr>
          <w:p w14:paraId="5EECD935" w14:textId="07DE39BA" w:rsidR="00E725EE" w:rsidRPr="00786581" w:rsidRDefault="00CB46D5" w:rsidP="00E725EE">
            <w:pPr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</w:t>
            </w: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техническую и проектную документацию</w:t>
            </w:r>
          </w:p>
        </w:tc>
        <w:tc>
          <w:tcPr>
            <w:tcW w:w="4633" w:type="dxa"/>
          </w:tcPr>
          <w:p w14:paraId="3F55A364" w14:textId="63DC78C4" w:rsidR="00E725EE" w:rsidRPr="00786581" w:rsidRDefault="00E725EE" w:rsidP="00427C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lastRenderedPageBreak/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современную техническую и проектную документацию на объекты транспортной инфраструктуры</w:t>
            </w:r>
            <w:r w:rsidR="00427C4E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способы расчета основных элементов железнодорожной инфраструктуры, в том числе на основе новых производственных технологий</w:t>
            </w:r>
          </w:p>
        </w:tc>
        <w:tc>
          <w:tcPr>
            <w:tcW w:w="1878" w:type="dxa"/>
          </w:tcPr>
          <w:p w14:paraId="536A04B3" w14:textId="06BD2713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Вопросы  (№6 - №1</w:t>
            </w:r>
            <w:r w:rsidR="0033571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1CD1E4FE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25EE" w:rsidRPr="00786581" w14:paraId="66CAE550" w14:textId="77777777" w:rsidTr="001B0B4E">
        <w:tc>
          <w:tcPr>
            <w:tcW w:w="3576" w:type="dxa"/>
            <w:vMerge/>
          </w:tcPr>
          <w:p w14:paraId="3B164B1B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3" w:type="dxa"/>
          </w:tcPr>
          <w:p w14:paraId="614C3162" w14:textId="47DA91DE" w:rsidR="00E725EE" w:rsidRPr="00786581" w:rsidRDefault="00E725EE" w:rsidP="00427C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техническую и проектную документацию на объекты транспортной инфраструктуры; выполнять расчет основных элементов объектов транспортной инфраструктуры с использованием системы управления технологическим процессом</w:t>
            </w:r>
          </w:p>
        </w:tc>
        <w:tc>
          <w:tcPr>
            <w:tcW w:w="1878" w:type="dxa"/>
          </w:tcPr>
          <w:p w14:paraId="430F6FFE" w14:textId="68DA2A00" w:rsidR="00E725EE" w:rsidRPr="00786581" w:rsidRDefault="00745C76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Задания  (№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E725EE" w:rsidRPr="00786581">
              <w:rPr>
                <w:rFonts w:ascii="Times New Roman" w:hAnsi="Times New Roman" w:cs="Times New Roman"/>
                <w:sz w:val="24"/>
                <w:szCs w:val="24"/>
              </w:rPr>
              <w:t>- №</w:t>
            </w:r>
            <w:r w:rsidR="001B0B4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E725EE" w:rsidRPr="0078658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4248329F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25EE" w:rsidRPr="00786581" w14:paraId="63435A53" w14:textId="77777777" w:rsidTr="001B0B4E">
        <w:tc>
          <w:tcPr>
            <w:tcW w:w="3576" w:type="dxa"/>
            <w:vMerge/>
          </w:tcPr>
          <w:p w14:paraId="10CC08F4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3" w:type="dxa"/>
          </w:tcPr>
          <w:p w14:paraId="7E8038C7" w14:textId="31509508" w:rsidR="00E725EE" w:rsidRPr="00786581" w:rsidRDefault="00E725EE" w:rsidP="003868C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навыками корректировки технической и проектной документации на объекты транспортной инфраструктуры</w:t>
            </w:r>
            <w:r w:rsid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методами цифрового проектирования основных элементов объектов транспортной инфраструктуры</w:t>
            </w:r>
          </w:p>
        </w:tc>
        <w:tc>
          <w:tcPr>
            <w:tcW w:w="1878" w:type="dxa"/>
          </w:tcPr>
          <w:p w14:paraId="180F16B8" w14:textId="57974941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Задания  (№1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 xml:space="preserve"> - №1</w:t>
            </w:r>
            <w:r w:rsidR="001B0B4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15E73E07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60B1B38" w14:textId="08AD7150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6B455A2" w14:textId="69BAA8DF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r>
        <w:rPr>
          <w:rFonts w:ascii="Times New Roman" w:eastAsia="Times New Roman" w:hAnsi="Times New Roman"/>
          <w:sz w:val="24"/>
          <w:szCs w:val="24"/>
        </w:rPr>
        <w:t>защита курсовой работы)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 проводится в одной из следующих форм: </w:t>
      </w:r>
    </w:p>
    <w:p w14:paraId="6F45FD31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6B0F3CBB" w14:textId="4BE8042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E524E2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4299BC8F" w14:textId="77777777" w:rsidR="008935AF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1EE37FB6" w14:textId="42A5743C" w:rsidR="008935AF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6069011B" w14:textId="77777777" w:rsidR="009C6E5B" w:rsidRPr="007419C7" w:rsidRDefault="009C6E5B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18A720B7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5E9EDDC7" w14:textId="1654B88F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E524E2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00E0CDBA" w14:textId="4B410CDF" w:rsidR="00F27EB4" w:rsidRDefault="00F27EB4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8D21417" w14:textId="77777777" w:rsidR="008935AF" w:rsidRPr="009E1016" w:rsidRDefault="008935AF" w:rsidP="008935A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7E596D93" w14:textId="77777777" w:rsidR="008935AF" w:rsidRPr="009E1016" w:rsidRDefault="008935AF" w:rsidP="008935A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1997989D" w14:textId="67C6768E" w:rsidR="00F27EB4" w:rsidRDefault="00F27EB4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574"/>
        <w:gridCol w:w="4635"/>
        <w:gridCol w:w="1878"/>
      </w:tblGrid>
      <w:tr w:rsidR="002C1285" w:rsidRPr="00F27EB4" w14:paraId="4A54B6AC" w14:textId="77777777" w:rsidTr="00800D54">
        <w:tc>
          <w:tcPr>
            <w:tcW w:w="3574" w:type="dxa"/>
          </w:tcPr>
          <w:p w14:paraId="10BA46DB" w14:textId="77777777" w:rsidR="002C1285" w:rsidRPr="00F27EB4" w:rsidRDefault="002C1285" w:rsidP="00177A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4635" w:type="dxa"/>
          </w:tcPr>
          <w:p w14:paraId="553D0216" w14:textId="77777777" w:rsidR="002C1285" w:rsidRPr="00F27EB4" w:rsidRDefault="002C1285" w:rsidP="00177A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Результаты обучения по дисциплине</w:t>
            </w:r>
          </w:p>
        </w:tc>
        <w:tc>
          <w:tcPr>
            <w:tcW w:w="1878" w:type="dxa"/>
          </w:tcPr>
          <w:p w14:paraId="465072E4" w14:textId="77777777" w:rsidR="008935AF" w:rsidRDefault="008935AF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55BB">
              <w:rPr>
                <w:rFonts w:ascii="Times New Roman" w:hAnsi="Times New Roman" w:cs="Times New Roman"/>
                <w:sz w:val="24"/>
                <w:szCs w:val="24"/>
              </w:rPr>
              <w:t>Оценочные материалы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7545F4F" w14:textId="08DCFEAA" w:rsidR="008935AF" w:rsidRDefault="008935AF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(6 семестр ОФО;</w:t>
            </w:r>
          </w:p>
          <w:p w14:paraId="2085DBFA" w14:textId="7322599C" w:rsidR="002C1285" w:rsidRPr="00F27EB4" w:rsidRDefault="0000749E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8935AF">
              <w:rPr>
                <w:rFonts w:ascii="Times New Roman" w:hAnsi="Times New Roman" w:cs="Times New Roman"/>
                <w:sz w:val="24"/>
                <w:szCs w:val="24"/>
              </w:rPr>
              <w:t xml:space="preserve"> курс ЗФО</w:t>
            </w:r>
            <w:r w:rsidR="008935AF" w:rsidRPr="00D955B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800D54" w:rsidRPr="00F27EB4" w14:paraId="3D8C2AA4" w14:textId="77777777" w:rsidTr="00800D54">
        <w:tc>
          <w:tcPr>
            <w:tcW w:w="3574" w:type="dxa"/>
            <w:vMerge w:val="restart"/>
          </w:tcPr>
          <w:p w14:paraId="2EF0CECF" w14:textId="47B294A1" w:rsidR="00800D54" w:rsidRPr="00CA2ABD" w:rsidRDefault="00800D54" w:rsidP="00800D54">
            <w:pPr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635" w:type="dxa"/>
          </w:tcPr>
          <w:p w14:paraId="673AAB5F" w14:textId="718268C2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разработки проекта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8" w:type="dxa"/>
          </w:tcPr>
          <w:p w14:paraId="50CD42FD" w14:textId="5021B63D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 xml:space="preserve">Вопросы  (№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16-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6D8FB7D4" w14:textId="77777777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F27EB4" w14:paraId="49021B2A" w14:textId="77777777" w:rsidTr="00800D54">
        <w:tc>
          <w:tcPr>
            <w:tcW w:w="3574" w:type="dxa"/>
            <w:vMerge/>
          </w:tcPr>
          <w:p w14:paraId="454C9B56" w14:textId="77777777" w:rsidR="00800D54" w:rsidRPr="00CA2ABD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5" w:type="dxa"/>
          </w:tcPr>
          <w:p w14:paraId="26F01034" w14:textId="564795F9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проект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8" w:type="dxa"/>
          </w:tcPr>
          <w:p w14:paraId="62AA6C30" w14:textId="5DE9F348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 xml:space="preserve">Задания  (№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-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3F054A59" w14:textId="77777777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F27EB4" w14:paraId="5DBCDE67" w14:textId="77777777" w:rsidTr="00800D54">
        <w:tc>
          <w:tcPr>
            <w:tcW w:w="3574" w:type="dxa"/>
            <w:vMerge/>
          </w:tcPr>
          <w:p w14:paraId="70D8E422" w14:textId="77777777" w:rsidR="00800D54" w:rsidRPr="00CA2ABD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5" w:type="dxa"/>
          </w:tcPr>
          <w:p w14:paraId="4BB4F04D" w14:textId="1AAB80E3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навыками обоснования целесообразности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8" w:type="dxa"/>
          </w:tcPr>
          <w:p w14:paraId="77738EDD" w14:textId="61960A05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Задания  (№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 xml:space="preserve"> -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7137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273CACC6" w14:textId="77777777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F27EB4" w14:paraId="2EFDE89F" w14:textId="77777777" w:rsidTr="00800D54">
        <w:tc>
          <w:tcPr>
            <w:tcW w:w="3574" w:type="dxa"/>
            <w:vMerge w:val="restart"/>
          </w:tcPr>
          <w:p w14:paraId="31ACF148" w14:textId="337CE91B" w:rsidR="00800D54" w:rsidRPr="00CA2ABD" w:rsidRDefault="00800D54" w:rsidP="00800D54">
            <w:pPr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4635" w:type="dxa"/>
          </w:tcPr>
          <w:p w14:paraId="52B12528" w14:textId="7CA79AB2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современную техническую и проектную документацию на объекты транспортной инфраструктуры</w:t>
            </w:r>
            <w:r w:rsidR="00427C4E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способы расчета основных элементов железнодорожной инфраструктуры, в том числе на основе новых производственных технологий</w:t>
            </w:r>
          </w:p>
        </w:tc>
        <w:tc>
          <w:tcPr>
            <w:tcW w:w="1878" w:type="dxa"/>
          </w:tcPr>
          <w:p w14:paraId="70EB4CBD" w14:textId="0EF6D6BE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Вопросы  (№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 xml:space="preserve"> - №</w:t>
            </w:r>
            <w:r w:rsidR="004359B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0DEBED5E" w14:textId="77777777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F27EB4" w14:paraId="19892BB9" w14:textId="77777777" w:rsidTr="00800D54">
        <w:tc>
          <w:tcPr>
            <w:tcW w:w="3574" w:type="dxa"/>
            <w:vMerge/>
          </w:tcPr>
          <w:p w14:paraId="5DD1DB73" w14:textId="77777777" w:rsidR="00800D54" w:rsidRPr="00CA2ABD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5" w:type="dxa"/>
          </w:tcPr>
          <w:p w14:paraId="56DCB3C0" w14:textId="542463C0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3868C3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разрабатывать техническую и проектную документацию на объекты транспортной </w:t>
            </w:r>
            <w:r w:rsidR="003868C3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инфраструктуры; выполнять расчет основных элементов объектов транспортной инфраструктуры с использованием системы управления технологическим процессом</w:t>
            </w:r>
          </w:p>
        </w:tc>
        <w:tc>
          <w:tcPr>
            <w:tcW w:w="1878" w:type="dxa"/>
          </w:tcPr>
          <w:p w14:paraId="6BE8B8F2" w14:textId="68BBCF3A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Задания  (№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7137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- №</w:t>
            </w:r>
            <w:r w:rsidR="0047137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5A0C00D7" w14:textId="77777777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F27EB4" w14:paraId="185531F0" w14:textId="77777777" w:rsidTr="00800D54">
        <w:tc>
          <w:tcPr>
            <w:tcW w:w="3574" w:type="dxa"/>
            <w:vMerge/>
          </w:tcPr>
          <w:p w14:paraId="3E5F1619" w14:textId="77777777" w:rsidR="00800D54" w:rsidRPr="00CA2ABD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5" w:type="dxa"/>
          </w:tcPr>
          <w:p w14:paraId="60DF9845" w14:textId="5EFA049B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навыками корректировки технической и проектной документации на объекты транспортной инфраструктуры</w:t>
            </w:r>
            <w:r w:rsid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методами цифрового проектирования основных элементов объектов транспортной инфраструктуры</w:t>
            </w:r>
          </w:p>
        </w:tc>
        <w:tc>
          <w:tcPr>
            <w:tcW w:w="1878" w:type="dxa"/>
          </w:tcPr>
          <w:p w14:paraId="7CE16B13" w14:textId="7820C0C8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Задания  (№</w:t>
            </w:r>
            <w:r w:rsidR="00471376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 xml:space="preserve"> -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7137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6ED5BA33" w14:textId="77777777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A5B5E4F" w14:textId="77777777" w:rsidR="00471376" w:rsidRDefault="00471376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70844D48" w14:textId="1B90BACF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r>
        <w:rPr>
          <w:rFonts w:ascii="Times New Roman" w:eastAsia="Times New Roman" w:hAnsi="Times New Roman"/>
          <w:sz w:val="24"/>
          <w:szCs w:val="24"/>
        </w:rPr>
        <w:t>защита курсового проекта)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 проводится в одной из следующих форм: </w:t>
      </w:r>
    </w:p>
    <w:p w14:paraId="1E95B8DF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70E20446" w14:textId="64441694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E524E2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29CAD34A" w14:textId="77777777" w:rsidR="008935AF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65187A0C" w14:textId="6CD91133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r w:rsidR="009C6E5B">
        <w:rPr>
          <w:rFonts w:ascii="Times New Roman" w:eastAsia="Times New Roman" w:hAnsi="Times New Roman"/>
          <w:sz w:val="24"/>
          <w:szCs w:val="24"/>
        </w:rPr>
        <w:t>зачет с оценкой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) проводится в одной из следующих форм: </w:t>
      </w:r>
    </w:p>
    <w:p w14:paraId="770F1917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1942756E" w14:textId="131C0BA7" w:rsidR="008935AF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E524E2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4CD79087" w14:textId="04D064D0" w:rsidR="008935AF" w:rsidRDefault="008935AF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846326E" w14:textId="77777777" w:rsidR="008935AF" w:rsidRPr="009E1016" w:rsidRDefault="008935AF" w:rsidP="008935A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780973CF" w14:textId="77777777" w:rsidR="008935AF" w:rsidRPr="009E1016" w:rsidRDefault="008935AF" w:rsidP="008935A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49B823E7" w14:textId="77777777" w:rsidR="008935AF" w:rsidRPr="00F27EB4" w:rsidRDefault="008935AF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592"/>
        <w:gridCol w:w="4620"/>
        <w:gridCol w:w="1875"/>
      </w:tblGrid>
      <w:tr w:rsidR="002C1285" w:rsidRPr="00907DEC" w14:paraId="33B21A6C" w14:textId="77777777" w:rsidTr="00800D54">
        <w:tc>
          <w:tcPr>
            <w:tcW w:w="3592" w:type="dxa"/>
          </w:tcPr>
          <w:p w14:paraId="629D8B10" w14:textId="77777777" w:rsidR="002C1285" w:rsidRPr="00907DEC" w:rsidRDefault="002C1285" w:rsidP="00177A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4620" w:type="dxa"/>
          </w:tcPr>
          <w:p w14:paraId="50ECC744" w14:textId="77777777" w:rsidR="002C1285" w:rsidRPr="00907DEC" w:rsidRDefault="002C1285" w:rsidP="00177A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Результаты обучения по дисциплине</w:t>
            </w:r>
          </w:p>
        </w:tc>
        <w:tc>
          <w:tcPr>
            <w:tcW w:w="1875" w:type="dxa"/>
          </w:tcPr>
          <w:p w14:paraId="51A428DD" w14:textId="77777777" w:rsidR="008935AF" w:rsidRDefault="008935AF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55BB">
              <w:rPr>
                <w:rFonts w:ascii="Times New Roman" w:hAnsi="Times New Roman" w:cs="Times New Roman"/>
                <w:sz w:val="24"/>
                <w:szCs w:val="24"/>
              </w:rPr>
              <w:t>Оценочные материалы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1C07975" w14:textId="77777777" w:rsidR="008935AF" w:rsidRDefault="008935AF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(7 семестр ОФО;</w:t>
            </w:r>
          </w:p>
          <w:p w14:paraId="26A56F78" w14:textId="16B42D02" w:rsidR="002C1285" w:rsidRPr="00907DEC" w:rsidRDefault="0000749E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8935AF">
              <w:rPr>
                <w:rFonts w:ascii="Times New Roman" w:hAnsi="Times New Roman" w:cs="Times New Roman"/>
                <w:sz w:val="24"/>
                <w:szCs w:val="24"/>
              </w:rPr>
              <w:t xml:space="preserve"> курс ЗФО</w:t>
            </w:r>
            <w:r w:rsidR="008935AF" w:rsidRPr="00D955B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800D54" w:rsidRPr="00907DEC" w14:paraId="56BC0843" w14:textId="77777777" w:rsidTr="00800D54">
        <w:trPr>
          <w:trHeight w:val="623"/>
        </w:trPr>
        <w:tc>
          <w:tcPr>
            <w:tcW w:w="3592" w:type="dxa"/>
            <w:vMerge w:val="restart"/>
          </w:tcPr>
          <w:p w14:paraId="52AC742E" w14:textId="65AAD922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620" w:type="dxa"/>
          </w:tcPr>
          <w:p w14:paraId="3CF1E579" w14:textId="333C19EE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разработки проекта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5" w:type="dxa"/>
          </w:tcPr>
          <w:p w14:paraId="26FD27DA" w14:textId="57FF2DF3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Вопросы  (№ - 31-№35)</w:t>
            </w:r>
          </w:p>
          <w:p w14:paraId="58EEA851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907DEC" w14:paraId="657D394A" w14:textId="77777777" w:rsidTr="00800D54">
        <w:tc>
          <w:tcPr>
            <w:tcW w:w="3592" w:type="dxa"/>
            <w:vMerge/>
          </w:tcPr>
          <w:p w14:paraId="0695CE35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0" w:type="dxa"/>
          </w:tcPr>
          <w:p w14:paraId="3C146EE4" w14:textId="31608D2B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проект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5" w:type="dxa"/>
          </w:tcPr>
          <w:p w14:paraId="76EEFE09" w14:textId="64BD3F10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Задания  (№ 37- №39)</w:t>
            </w:r>
          </w:p>
          <w:p w14:paraId="49949DF9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907DEC" w14:paraId="0D8D2AE2" w14:textId="77777777" w:rsidTr="00800D54">
        <w:tc>
          <w:tcPr>
            <w:tcW w:w="3592" w:type="dxa"/>
            <w:vMerge/>
          </w:tcPr>
          <w:p w14:paraId="100BB1F0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0" w:type="dxa"/>
          </w:tcPr>
          <w:p w14:paraId="2BB606CD" w14:textId="78586BC5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навыками обоснования целесообразности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5" w:type="dxa"/>
          </w:tcPr>
          <w:p w14:paraId="012FAC4F" w14:textId="0F7F5C73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Задания  (№40 - №4</w:t>
            </w:r>
            <w:r w:rsidR="0094172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1CF21144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907DEC" w14:paraId="0E6EA197" w14:textId="77777777" w:rsidTr="00800D54">
        <w:tc>
          <w:tcPr>
            <w:tcW w:w="3592" w:type="dxa"/>
            <w:vMerge w:val="restart"/>
          </w:tcPr>
          <w:p w14:paraId="7BB2E286" w14:textId="0EBB1563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4620" w:type="dxa"/>
          </w:tcPr>
          <w:p w14:paraId="18A91CA4" w14:textId="3B72CA4C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современную техническую и проектную документацию на объекты транспортной инфраструктуры</w:t>
            </w:r>
            <w:r w:rsidR="00427C4E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способы расчета основных элементов железнодорожной инфраструктуры, в том числе на основе новых производственных технологий</w:t>
            </w:r>
          </w:p>
        </w:tc>
        <w:tc>
          <w:tcPr>
            <w:tcW w:w="1875" w:type="dxa"/>
          </w:tcPr>
          <w:p w14:paraId="2ABC754E" w14:textId="3E1AE322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Вопросы  (№36 - №4</w:t>
            </w:r>
            <w:r w:rsidR="004359B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1AECEDE1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907DEC" w14:paraId="13BD3340" w14:textId="77777777" w:rsidTr="003868C3">
        <w:trPr>
          <w:trHeight w:val="699"/>
        </w:trPr>
        <w:tc>
          <w:tcPr>
            <w:tcW w:w="3592" w:type="dxa"/>
            <w:vMerge/>
          </w:tcPr>
          <w:p w14:paraId="4539D0F5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0" w:type="dxa"/>
          </w:tcPr>
          <w:p w14:paraId="56121C32" w14:textId="73005F74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3868C3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разрабатывать техническую и проектную документацию на объекты транспортной инфраструктуры; выполнять расчет основных элементов объектов транспортной инфраструктуры с </w:t>
            </w:r>
            <w:r w:rsidR="003868C3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использованием системы управления технологическим процессом</w:t>
            </w:r>
          </w:p>
        </w:tc>
        <w:tc>
          <w:tcPr>
            <w:tcW w:w="1875" w:type="dxa"/>
          </w:tcPr>
          <w:p w14:paraId="0FD09829" w14:textId="235DBEF8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Задания  (№ 4</w:t>
            </w:r>
            <w:r w:rsidR="0094172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- №5</w:t>
            </w:r>
            <w:r w:rsidR="0094172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506A293F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907DEC" w14:paraId="07C2E4AD" w14:textId="77777777" w:rsidTr="00800D54">
        <w:tc>
          <w:tcPr>
            <w:tcW w:w="3592" w:type="dxa"/>
            <w:vMerge/>
          </w:tcPr>
          <w:p w14:paraId="5C63DE2A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0" w:type="dxa"/>
          </w:tcPr>
          <w:p w14:paraId="7E4EC8C5" w14:textId="76BA1C3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навыками корректировки технической и проектной документации на объекты транспортной инфраструктуры</w:t>
            </w:r>
            <w:r w:rsid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методами цифрового проектирования основных элементов объектов транспортной инфраструктуры</w:t>
            </w:r>
          </w:p>
        </w:tc>
        <w:tc>
          <w:tcPr>
            <w:tcW w:w="1875" w:type="dxa"/>
          </w:tcPr>
          <w:p w14:paraId="2F7933C4" w14:textId="61EF625E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Задания  (№</w:t>
            </w:r>
            <w:r w:rsidR="0094172B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 xml:space="preserve"> - №</w:t>
            </w:r>
            <w:r w:rsidR="0094172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183FC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57C3A5F7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E95BB1C" w14:textId="7137EE92" w:rsidR="00F27EB4" w:rsidRDefault="00F27EB4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59FA9FF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r>
        <w:rPr>
          <w:rFonts w:ascii="Times New Roman" w:eastAsia="Times New Roman" w:hAnsi="Times New Roman"/>
          <w:sz w:val="24"/>
          <w:szCs w:val="24"/>
        </w:rPr>
        <w:t>защита курсового проекта)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 проводится в одной из следующих форм: </w:t>
      </w:r>
    </w:p>
    <w:p w14:paraId="7949557A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0D613238" w14:textId="7EF06ACB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E524E2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64D03C6C" w14:textId="77777777" w:rsidR="008935AF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23AAF046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6FD07CA0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2C4A061B" w14:textId="2CC6FF0A" w:rsidR="008935AF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E524E2">
        <w:rPr>
          <w:rFonts w:ascii="Times New Roman" w:eastAsia="Times New Roman" w:hAnsi="Times New Roman"/>
          <w:sz w:val="24"/>
          <w:szCs w:val="24"/>
        </w:rPr>
        <w:t>у</w:t>
      </w:r>
      <w:bookmarkStart w:id="1" w:name="_GoBack"/>
      <w:bookmarkEnd w:id="1"/>
      <w:r w:rsidR="00E524E2">
        <w:rPr>
          <w:rFonts w:ascii="Times New Roman" w:eastAsia="Times New Roman" w:hAnsi="Times New Roman"/>
          <w:sz w:val="24"/>
          <w:szCs w:val="24"/>
        </w:rPr>
        <w:t>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09C8493C" w14:textId="2ED8F694" w:rsidR="00F27EB4" w:rsidRDefault="00F27EB4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9E6597E" w14:textId="77777777" w:rsidR="008935AF" w:rsidRPr="009E1016" w:rsidRDefault="008935AF" w:rsidP="008935A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>
        <w:rPr>
          <w:rStyle w:val="ad"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14:paraId="250420F3" w14:textId="77777777" w:rsidR="008935AF" w:rsidRPr="009E1016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2A70CC84" w14:textId="77777777" w:rsidR="008935AF" w:rsidRPr="009E1016" w:rsidRDefault="008935AF" w:rsidP="008935A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Типовые вопросы (тестовые задания)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5A8C1A72" w14:textId="7CD275FD" w:rsidR="008935AF" w:rsidRPr="009E1016" w:rsidRDefault="008935AF" w:rsidP="008935AF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образовательный </w:t>
      </w:r>
      <w:r w:rsidRPr="00453059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(</w:t>
      </w:r>
      <w:r w:rsidR="0000749E">
        <w:rPr>
          <w:rFonts w:ascii="Times New Roman" w:hAnsi="Times New Roman" w:cs="Times New Roman"/>
          <w:sz w:val="24"/>
          <w:szCs w:val="24"/>
        </w:rPr>
        <w:t>5 семестр ОФО; 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  <w:r w:rsidRPr="00453059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928"/>
        <w:gridCol w:w="5209"/>
      </w:tblGrid>
      <w:tr w:rsidR="008935AF" w:rsidRPr="00745C76" w14:paraId="2AD5399C" w14:textId="77777777" w:rsidTr="00B44E2B">
        <w:tc>
          <w:tcPr>
            <w:tcW w:w="4928" w:type="dxa"/>
          </w:tcPr>
          <w:p w14:paraId="4BDF7A21" w14:textId="103A8C5B" w:rsidR="008935AF" w:rsidRPr="00745C76" w:rsidRDefault="008935AF" w:rsidP="008935A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209" w:type="dxa"/>
          </w:tcPr>
          <w:p w14:paraId="575D2159" w14:textId="77777777" w:rsidR="008935AF" w:rsidRPr="00745C76" w:rsidRDefault="008935AF" w:rsidP="008935A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8935AF" w:rsidRPr="00745C76" w14:paraId="26617F1F" w14:textId="77777777" w:rsidTr="00B44E2B">
        <w:tc>
          <w:tcPr>
            <w:tcW w:w="4928" w:type="dxa"/>
          </w:tcPr>
          <w:p w14:paraId="510FED30" w14:textId="50340BED" w:rsidR="008935AF" w:rsidRPr="00745C76" w:rsidRDefault="00800D54" w:rsidP="008935AF">
            <w:pPr>
              <w:jc w:val="both"/>
              <w:rPr>
                <w:rFonts w:ascii="Times New Roman" w:hAnsi="Times New Roman" w:cs="Times New Roman"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209" w:type="dxa"/>
          </w:tcPr>
          <w:p w14:paraId="6B0B2A45" w14:textId="732B6F68" w:rsidR="008935AF" w:rsidRPr="00745C76" w:rsidRDefault="008935AF" w:rsidP="008935AF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45C76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разработки проекта внедрения новой техники и технологии на объектах инфраструктуры железнодорожного транспорта</w:t>
            </w:r>
          </w:p>
        </w:tc>
      </w:tr>
      <w:tr w:rsidR="008935AF" w:rsidRPr="00745C76" w14:paraId="0547196A" w14:textId="77777777" w:rsidTr="008935AF">
        <w:trPr>
          <w:trHeight w:val="2400"/>
        </w:trPr>
        <w:tc>
          <w:tcPr>
            <w:tcW w:w="10137" w:type="dxa"/>
            <w:gridSpan w:val="2"/>
          </w:tcPr>
          <w:p w14:paraId="05568B07" w14:textId="77777777" w:rsidR="008935AF" w:rsidRPr="00745C76" w:rsidRDefault="008935AF" w:rsidP="008935AF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4812E8D7" w14:textId="2B69B1E4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1.  В зависимости от объема и сложности работы станции делятся на</w:t>
            </w:r>
          </w:p>
          <w:p w14:paraId="187B53A7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внеклассные, 1, 2, 3, 4 и 5 классов </w:t>
            </w:r>
          </w:p>
          <w:p w14:paraId="4E44F573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внеклассные, 1, 2, 3 и 4 классов </w:t>
            </w:r>
          </w:p>
          <w:p w14:paraId="46891711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- 1, 2, 3, 4 и 5 классов </w:t>
            </w:r>
          </w:p>
          <w:p w14:paraId="1446BC4C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внеклассные, 1, 2, 3, 4, 5 и 6 классов</w:t>
            </w:r>
          </w:p>
          <w:p w14:paraId="78B27045" w14:textId="3EF3415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2.  Нормальное расстояние между осями главных путей на станциях составляет </w:t>
            </w:r>
          </w:p>
          <w:p w14:paraId="7089FDE6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- 1520 мм </w:t>
            </w:r>
          </w:p>
          <w:p w14:paraId="78DE640D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- 5300мм </w:t>
            </w:r>
          </w:p>
          <w:p w14:paraId="06B13E89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- 6500мм </w:t>
            </w:r>
          </w:p>
          <w:p w14:paraId="58B8D254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- 4800мм</w:t>
            </w:r>
          </w:p>
          <w:p w14:paraId="5CC441CE" w14:textId="4CD48383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 Стрелочные переводы на главных путях, по которым проходят поезда со скоростью более 100км/ч, а также одиночные переводы на путях приема и отправления пассажирских поездов (в местах отклонения этих поездов на боковой путь) должны иметь крестовины не круче </w:t>
            </w:r>
          </w:p>
          <w:p w14:paraId="701D585F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- 1/6 </w:t>
            </w:r>
          </w:p>
          <w:p w14:paraId="30D41ADD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- 1/9</w:t>
            </w:r>
          </w:p>
          <w:p w14:paraId="54176EEB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- 1/11 </w:t>
            </w:r>
          </w:p>
          <w:p w14:paraId="22071706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- 1/18 </w:t>
            </w:r>
          </w:p>
          <w:p w14:paraId="3D34B219" w14:textId="3A9030B9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4.  Пути, где предусматривается движение пассажирских поездов с локомотивной тягой со скоростями более 120 км/ч при грузонапряженности свыше 30 млн. т-км/год, располагаются на уклоне </w:t>
            </w:r>
          </w:p>
          <w:p w14:paraId="29A14AA4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не более 12‰ </w:t>
            </w:r>
          </w:p>
          <w:p w14:paraId="2BB93C16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не более 10‰ </w:t>
            </w:r>
          </w:p>
          <w:p w14:paraId="7C42EEE8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не более 15‰ </w:t>
            </w:r>
          </w:p>
          <w:p w14:paraId="2ED42F19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не более 20‰</w:t>
            </w:r>
          </w:p>
          <w:p w14:paraId="1491A9CA" w14:textId="015066EC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5. В каком случае при новом строительстве одного пути земляное полотно и опоры мостов сооружаются под два пути сразу </w:t>
            </w:r>
          </w:p>
          <w:p w14:paraId="332B5CE3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когда в течение 15 лет эксплуатации потребуется строительство второго пути </w:t>
            </w:r>
          </w:p>
          <w:p w14:paraId="21973447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при увеличении скоростей движения по участку до 220 км/ч </w:t>
            </w:r>
          </w:p>
          <w:p w14:paraId="4569C212" w14:textId="40BD4A08" w:rsidR="008935AF" w:rsidRPr="00745C76" w:rsidRDefault="008935AF" w:rsidP="008935AF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при грузонапряженности линии более 50 млн. т-км/год</w:t>
            </w:r>
          </w:p>
        </w:tc>
      </w:tr>
      <w:tr w:rsidR="008935AF" w:rsidRPr="00745C76" w14:paraId="0211DA9E" w14:textId="77777777" w:rsidTr="00B44E2B">
        <w:trPr>
          <w:trHeight w:val="742"/>
        </w:trPr>
        <w:tc>
          <w:tcPr>
            <w:tcW w:w="4928" w:type="dxa"/>
          </w:tcPr>
          <w:p w14:paraId="1A5533E1" w14:textId="5B688061" w:rsidR="008935AF" w:rsidRPr="00745C76" w:rsidRDefault="00800D54" w:rsidP="008935A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209" w:type="dxa"/>
          </w:tcPr>
          <w:p w14:paraId="51B40432" w14:textId="2E2011BE" w:rsidR="008935AF" w:rsidRPr="00745C76" w:rsidRDefault="00800D54" w:rsidP="008935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современную техническую и проектную документацию на объекты транспортной инфраструктуры</w:t>
            </w:r>
            <w:r w:rsidR="00427C4E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способы расчета основных элементов железнодорожной инфраструктуры, в том числе на основе новых производственных технологий</w:t>
            </w:r>
          </w:p>
        </w:tc>
      </w:tr>
      <w:tr w:rsidR="008935AF" w:rsidRPr="00745C76" w14:paraId="743A0DA9" w14:textId="77777777" w:rsidTr="00B44E2B">
        <w:trPr>
          <w:trHeight w:val="742"/>
        </w:trPr>
        <w:tc>
          <w:tcPr>
            <w:tcW w:w="10137" w:type="dxa"/>
            <w:gridSpan w:val="2"/>
          </w:tcPr>
          <w:p w14:paraId="01FC9AD2" w14:textId="77777777" w:rsidR="008935AF" w:rsidRPr="00745C76" w:rsidRDefault="008935AF" w:rsidP="008935AF">
            <w:pPr>
              <w:shd w:val="clear" w:color="auto" w:fill="FFFFFF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Примеры вопросов/заданий</w:t>
            </w:r>
          </w:p>
          <w:p w14:paraId="52CC1F57" w14:textId="06D50136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6.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 Какие операции не предусматриваются на разъездах </w:t>
            </w:r>
          </w:p>
          <w:p w14:paraId="7BDB2E27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 скрещение поездов </w:t>
            </w:r>
          </w:p>
          <w:p w14:paraId="228699C3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посадка и высадка пассажиров </w:t>
            </w:r>
          </w:p>
          <w:p w14:paraId="20C5909A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расформирование поездов </w:t>
            </w:r>
          </w:p>
          <w:p w14:paraId="564937B7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выгрузка грузов в небольшом количестве</w:t>
            </w:r>
          </w:p>
          <w:p w14:paraId="51EB442A" w14:textId="374C977B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7. Какие устройства на промежуточных станциях предусмотрены для выполнения пассажирских операций </w:t>
            </w:r>
          </w:p>
          <w:p w14:paraId="49A2F38C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пассажирское здание, платформы, переходные устройства (мосты и тоннели), багажный склад и устройства водоснабжения </w:t>
            </w:r>
          </w:p>
          <w:p w14:paraId="0B66181B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пассажирское здание, платформы, переходные устройства (мосты и тоннели), крытые склады общего пользования </w:t>
            </w:r>
          </w:p>
          <w:p w14:paraId="66B779E8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пассажирское здание, открытые платформы, багажный склад и устройства водоснабжения</w:t>
            </w:r>
          </w:p>
          <w:p w14:paraId="27CC98AB" w14:textId="677CA13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8. Проектируемые на промежуточных станциях вытяжные пути должны иметь полезную длину не менее </w:t>
            </w:r>
          </w:p>
          <w:p w14:paraId="6F09945C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длины грузовых поездов, обращающихся на данном участке </w:t>
            </w:r>
          </w:p>
          <w:p w14:paraId="5D8D8F1F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половины, а в трудных условиях – трети длины грузовых поездов, обращающихся на данном участке </w:t>
            </w:r>
          </w:p>
          <w:p w14:paraId="1AB8824A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- 100м </w:t>
            </w:r>
          </w:p>
          <w:p w14:paraId="336B052F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длины, а в трудных условиях – половины длины грузовых поездов, обращающихся на данном участке</w:t>
            </w:r>
          </w:p>
          <w:p w14:paraId="2BB2ADAC" w14:textId="09B67ED1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9. Схема участковой станции полупродольного типа отличается от продольной схемы </w:t>
            </w:r>
          </w:p>
          <w:p w14:paraId="00BD71E9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наличием дополнительного ходового пути для локомотивов </w:t>
            </w:r>
          </w:p>
          <w:p w14:paraId="7EC7A3A0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смещением сортировочного парка ближе к пассажирскому зданию </w:t>
            </w:r>
          </w:p>
          <w:p w14:paraId="4BDD22DE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смещением </w:t>
            </w:r>
            <w:proofErr w:type="spellStart"/>
            <w:r w:rsidRPr="00745C76">
              <w:rPr>
                <w:rFonts w:ascii="Times New Roman" w:hAnsi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/>
                <w:sz w:val="24"/>
                <w:szCs w:val="24"/>
              </w:rPr>
              <w:t>-отправочного парка для транзитных поездов ближе к пассажирскому зданию</w:t>
            </w:r>
          </w:p>
          <w:p w14:paraId="7D8F79AF" w14:textId="62CD6191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10.  Расстояние от вершины горки до остряков первой разделительной стрелки на участковых станциях принимается равным </w:t>
            </w:r>
          </w:p>
          <w:p w14:paraId="043C2304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- 35-40м </w:t>
            </w:r>
          </w:p>
          <w:p w14:paraId="12180E6C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- 30-35м </w:t>
            </w:r>
          </w:p>
          <w:p w14:paraId="3FEE0107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- 25-30м </w:t>
            </w:r>
          </w:p>
          <w:p w14:paraId="311805FC" w14:textId="77777777" w:rsidR="008935AF" w:rsidRDefault="008935AF" w:rsidP="00CA2ABD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- 20-25м</w:t>
            </w:r>
          </w:p>
          <w:p w14:paraId="01AA5211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11.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Каким образом производится выбор схемы участковой станции </w:t>
            </w:r>
          </w:p>
          <w:p w14:paraId="7E1B0E85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методом экспертных оценок </w:t>
            </w:r>
          </w:p>
          <w:p w14:paraId="6F08F4EF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на основании технико-экономического сравнения вариантов </w:t>
            </w:r>
          </w:p>
          <w:p w14:paraId="45A95A80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lastRenderedPageBreak/>
              <w:t>- методом экспертных оценок или на основании технико-экономического сравнения вариантов</w:t>
            </w:r>
          </w:p>
          <w:p w14:paraId="0D01CD13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12.  Количество одновременных поездных маршрутов в горловине участковой станции должно быть равно </w:t>
            </w:r>
          </w:p>
          <w:p w14:paraId="19250CF3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числу главных путей на подходе </w:t>
            </w:r>
          </w:p>
          <w:p w14:paraId="3D6E7ED9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трем </w:t>
            </w:r>
          </w:p>
          <w:p w14:paraId="530529FD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двум </w:t>
            </w:r>
          </w:p>
          <w:p w14:paraId="0828C2FA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числу маневровых маршрутов в этой горловине</w:t>
            </w:r>
          </w:p>
          <w:p w14:paraId="1ECCB229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13.  Горочный технологический интервал это </w:t>
            </w:r>
          </w:p>
          <w:p w14:paraId="2DDB915B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промежуток времени равный циклу работы сортировочной горки </w:t>
            </w:r>
          </w:p>
          <w:p w14:paraId="5B642E51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время работы сортировочной горки </w:t>
            </w:r>
          </w:p>
          <w:p w14:paraId="2D51C699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среднее время выполнения основных операций с одним составом</w:t>
            </w:r>
          </w:p>
          <w:p w14:paraId="353CA803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14. Каким способом можно определить пропускную способность участковой станции </w:t>
            </w:r>
          </w:p>
          <w:p w14:paraId="7306390E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непосредственным расчетом </w:t>
            </w:r>
          </w:p>
          <w:p w14:paraId="50C7B03E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непосредственным расчетом и при помощи коэффициента использования </w:t>
            </w:r>
          </w:p>
          <w:p w14:paraId="17C11291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при помощи коэффициента использования </w:t>
            </w:r>
          </w:p>
          <w:p w14:paraId="64F2088F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нет правильного ответа</w:t>
            </w:r>
          </w:p>
          <w:p w14:paraId="343F4585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15. Потребное число путей на участковой станции определяется в зависимости от расчетных размеров грузового движения за </w:t>
            </w:r>
          </w:p>
          <w:p w14:paraId="7A5AC48C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летний период </w:t>
            </w:r>
          </w:p>
          <w:p w14:paraId="073328C6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год </w:t>
            </w:r>
          </w:p>
          <w:p w14:paraId="50AFD56C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месяц максимальных перевозок </w:t>
            </w:r>
          </w:p>
          <w:p w14:paraId="269D1BA3" w14:textId="049B717F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последний календарный месяц прошедшего года</w:t>
            </w:r>
          </w:p>
        </w:tc>
      </w:tr>
    </w:tbl>
    <w:p w14:paraId="059F3C97" w14:textId="77777777" w:rsidR="0094172B" w:rsidRDefault="0094172B" w:rsidP="00CA2ABD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28E3F28D" w14:textId="35A7E8EB" w:rsidR="008935AF" w:rsidRPr="009E1016" w:rsidRDefault="008935AF" w:rsidP="00CA2ABD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образовательный </w:t>
      </w:r>
      <w:r w:rsidRPr="00453059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 xml:space="preserve">6 семестр ОФО; </w:t>
      </w:r>
      <w:r w:rsidR="0000749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  <w:r w:rsidRPr="00453059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928"/>
        <w:gridCol w:w="5209"/>
      </w:tblGrid>
      <w:tr w:rsidR="008806B5" w:rsidRPr="00745C76" w14:paraId="11767074" w14:textId="77777777" w:rsidTr="00B44E2B">
        <w:tc>
          <w:tcPr>
            <w:tcW w:w="4928" w:type="dxa"/>
          </w:tcPr>
          <w:p w14:paraId="6A20B26D" w14:textId="77777777" w:rsidR="008806B5" w:rsidRPr="00745C76" w:rsidRDefault="008806B5" w:rsidP="00B44E2B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209" w:type="dxa"/>
          </w:tcPr>
          <w:p w14:paraId="0369EB59" w14:textId="77777777" w:rsidR="008806B5" w:rsidRPr="00745C76" w:rsidRDefault="008806B5" w:rsidP="00B44E2B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4359B0" w:rsidRPr="00745C76" w14:paraId="1663F454" w14:textId="77777777" w:rsidTr="00B44E2B">
        <w:tc>
          <w:tcPr>
            <w:tcW w:w="4928" w:type="dxa"/>
          </w:tcPr>
          <w:p w14:paraId="07C4D1AF" w14:textId="178707FE" w:rsidR="004359B0" w:rsidRPr="00745C76" w:rsidRDefault="004359B0" w:rsidP="004359B0">
            <w:pPr>
              <w:jc w:val="both"/>
              <w:rPr>
                <w:rFonts w:ascii="Times New Roman" w:hAnsi="Times New Roman" w:cs="Times New Roman"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209" w:type="dxa"/>
          </w:tcPr>
          <w:p w14:paraId="24ACDB40" w14:textId="0248CD3C" w:rsidR="004359B0" w:rsidRPr="00745C76" w:rsidRDefault="004359B0" w:rsidP="004359B0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порядок разработки проекта внедрения новой техники и технологии на объектах инфраструктуры железнодорожного транспорта</w:t>
            </w:r>
          </w:p>
        </w:tc>
      </w:tr>
      <w:tr w:rsidR="008806B5" w:rsidRPr="00745C76" w14:paraId="11CBD261" w14:textId="77777777" w:rsidTr="003868C3">
        <w:trPr>
          <w:trHeight w:val="984"/>
        </w:trPr>
        <w:tc>
          <w:tcPr>
            <w:tcW w:w="10137" w:type="dxa"/>
            <w:gridSpan w:val="2"/>
          </w:tcPr>
          <w:p w14:paraId="13A0F856" w14:textId="77777777" w:rsidR="008806B5" w:rsidRPr="00745C76" w:rsidRDefault="008806B5" w:rsidP="00B44E2B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3B95E4E6" w14:textId="4912BAE4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 xml:space="preserve">16. </w:t>
            </w:r>
            <w:r w:rsidRPr="00745C76">
              <w:rPr>
                <w:rFonts w:ascii="Times New Roman" w:hAnsi="Times New Roman" w:cs="Times New Roman"/>
                <w:bCs/>
                <w:sz w:val="24"/>
                <w:szCs w:val="24"/>
              </w:rPr>
              <w:t>Как рекомендуется проектировать горочную горловину сортировочного парка?</w:t>
            </w:r>
          </w:p>
          <w:p w14:paraId="007B12F7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соблюдать симметрию в размещении путевого развития, равномерно распределив пути относительно оси симметрии</w:t>
            </w:r>
          </w:p>
          <w:p w14:paraId="0C93452E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симметрия не соблюдается, и если горка размещается с четной стороны, то и парк смещается вниз, а для нечетной горки - парк смещать вверх.</w:t>
            </w:r>
          </w:p>
          <w:p w14:paraId="08D1B914" w14:textId="77777777" w:rsidR="008806B5" w:rsidRPr="00745C76" w:rsidRDefault="008806B5" w:rsidP="008806B5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таких рекомендаций нет</w:t>
            </w:r>
          </w:p>
          <w:p w14:paraId="70B5D831" w14:textId="79FFD4A9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17.  Радиусы вертикальных кривых при сопряжении элементов профиля на горбе должны составлять в сторону надвижной части</w:t>
            </w:r>
          </w:p>
          <w:p w14:paraId="0B33C089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- 250...300 м </w:t>
            </w:r>
          </w:p>
          <w:p w14:paraId="5B6DF2DA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- 350...400 м</w:t>
            </w:r>
          </w:p>
          <w:p w14:paraId="240A800C" w14:textId="77777777" w:rsidR="008806B5" w:rsidRPr="00745C76" w:rsidRDefault="008806B5" w:rsidP="008806B5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- 150...200 м</w:t>
            </w:r>
          </w:p>
          <w:p w14:paraId="41DF0096" w14:textId="019FEC60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18.  Какой из типов вагонных замедлителей обычно применяют на парковых тормозных позициях? </w:t>
            </w:r>
          </w:p>
          <w:p w14:paraId="2326451F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РНЗ-2, РНЗ-2М, ПНЗ</w:t>
            </w:r>
          </w:p>
          <w:p w14:paraId="0E368CCF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ВЗПГ-5</w:t>
            </w:r>
          </w:p>
          <w:p w14:paraId="5DC48CCE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КВ</w:t>
            </w:r>
          </w:p>
          <w:p w14:paraId="585AB019" w14:textId="10DAC356" w:rsidR="008806B5" w:rsidRPr="009C6E5B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19. </w:t>
            </w:r>
            <w:r w:rsidRPr="009C6E5B">
              <w:rPr>
                <w:rFonts w:ascii="Times New Roman" w:hAnsi="Times New Roman" w:cs="Times New Roman"/>
                <w:sz w:val="24"/>
                <w:szCs w:val="24"/>
              </w:rPr>
              <w:t xml:space="preserve"> Какая из типовых схем односторонних сортировочных станций не рекомендуется в качестве основной?</w:t>
            </w:r>
          </w:p>
          <w:p w14:paraId="2A229330" w14:textId="77777777" w:rsidR="008806B5" w:rsidRPr="009C6E5B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sz w:val="24"/>
                <w:szCs w:val="24"/>
              </w:rPr>
              <w:t xml:space="preserve">- Схема с комбинированным расположением парков </w:t>
            </w:r>
          </w:p>
          <w:p w14:paraId="0B7565B1" w14:textId="77777777" w:rsidR="008806B5" w:rsidRPr="009C6E5B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sz w:val="24"/>
                <w:szCs w:val="24"/>
              </w:rPr>
              <w:t>- Схема с последовательным расположением объединенных парков приема, сортировки и отправления</w:t>
            </w:r>
          </w:p>
          <w:p w14:paraId="31CAF531" w14:textId="77777777" w:rsidR="008806B5" w:rsidRPr="009C6E5B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sz w:val="24"/>
                <w:szCs w:val="24"/>
              </w:rPr>
              <w:t>- Схема с параллельным расположением парков</w:t>
            </w:r>
          </w:p>
          <w:p w14:paraId="522D33FD" w14:textId="4ED1AC14" w:rsidR="008806B5" w:rsidRPr="009C6E5B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20. </w:t>
            </w:r>
            <w:r w:rsidRPr="009C6E5B">
              <w:rPr>
                <w:rFonts w:ascii="Times New Roman" w:hAnsi="Times New Roman" w:cs="Times New Roman"/>
                <w:sz w:val="24"/>
                <w:szCs w:val="24"/>
              </w:rPr>
              <w:t xml:space="preserve"> Какие парки отсутствуют на промышленных сортировочных станциях?</w:t>
            </w:r>
          </w:p>
          <w:p w14:paraId="2B304CEC" w14:textId="77777777" w:rsidR="008806B5" w:rsidRPr="009C6E5B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</w:t>
            </w:r>
            <w:proofErr w:type="spellStart"/>
            <w:r w:rsidRPr="009C6E5B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9C6E5B">
              <w:rPr>
                <w:rFonts w:ascii="Times New Roman" w:hAnsi="Times New Roman" w:cs="Times New Roman"/>
                <w:sz w:val="24"/>
                <w:szCs w:val="24"/>
              </w:rPr>
              <w:t>-отправочные</w:t>
            </w:r>
          </w:p>
          <w:p w14:paraId="7703D5AB" w14:textId="77777777" w:rsidR="008806B5" w:rsidRPr="009C6E5B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sz w:val="24"/>
                <w:szCs w:val="24"/>
              </w:rPr>
              <w:t>- транзитные</w:t>
            </w:r>
          </w:p>
          <w:p w14:paraId="5CA3C510" w14:textId="6928FC73" w:rsidR="008806B5" w:rsidRPr="00745C76" w:rsidRDefault="008806B5" w:rsidP="008806B5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sz w:val="24"/>
                <w:szCs w:val="24"/>
              </w:rPr>
              <w:t>- сортировочные</w:t>
            </w:r>
          </w:p>
        </w:tc>
      </w:tr>
      <w:tr w:rsidR="004359B0" w:rsidRPr="00745C76" w14:paraId="03AAFB88" w14:textId="77777777" w:rsidTr="00B44E2B">
        <w:trPr>
          <w:trHeight w:val="742"/>
        </w:trPr>
        <w:tc>
          <w:tcPr>
            <w:tcW w:w="4928" w:type="dxa"/>
          </w:tcPr>
          <w:p w14:paraId="5352855D" w14:textId="34B06554" w:rsidR="004359B0" w:rsidRPr="00745C76" w:rsidRDefault="004359B0" w:rsidP="004359B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209" w:type="dxa"/>
          </w:tcPr>
          <w:p w14:paraId="1FD32E7C" w14:textId="2E730ED2" w:rsidR="004359B0" w:rsidRPr="00745C76" w:rsidRDefault="004359B0" w:rsidP="004359B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современную техническую и проектную документацию на объекты транспортной инфраструктуры</w:t>
            </w:r>
            <w:r w:rsidR="00427C4E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способы расчета основных элементов железнодорожной инфраструктуры, в том числе на основе новых производственных технологий</w:t>
            </w:r>
          </w:p>
        </w:tc>
      </w:tr>
      <w:tr w:rsidR="008806B5" w:rsidRPr="00745C76" w14:paraId="0F81DF6A" w14:textId="77777777" w:rsidTr="00B44E2B">
        <w:trPr>
          <w:trHeight w:val="742"/>
        </w:trPr>
        <w:tc>
          <w:tcPr>
            <w:tcW w:w="10137" w:type="dxa"/>
            <w:gridSpan w:val="2"/>
          </w:tcPr>
          <w:p w14:paraId="51803186" w14:textId="77777777" w:rsidR="008806B5" w:rsidRPr="00745C76" w:rsidRDefault="008806B5" w:rsidP="00B44E2B">
            <w:pPr>
              <w:shd w:val="clear" w:color="auto" w:fill="FFFFFF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Примеры вопросов/заданий</w:t>
            </w:r>
          </w:p>
          <w:p w14:paraId="3BDCEE2B" w14:textId="77777777" w:rsidR="008806B5" w:rsidRPr="00745C76" w:rsidRDefault="008806B5" w:rsidP="008806B5">
            <w:pPr>
              <w:pStyle w:val="93"/>
              <w:shd w:val="clear" w:color="auto" w:fill="auto"/>
              <w:spacing w:before="0" w:after="0" w:line="240" w:lineRule="auto"/>
              <w:ind w:firstLine="709"/>
              <w:rPr>
                <w:spacing w:val="0"/>
                <w:sz w:val="24"/>
                <w:szCs w:val="24"/>
              </w:rPr>
            </w:pPr>
            <w:r w:rsidRPr="00745C76">
              <w:rPr>
                <w:sz w:val="24"/>
                <w:szCs w:val="24"/>
              </w:rPr>
              <w:t xml:space="preserve">21.  </w:t>
            </w:r>
            <w:r w:rsidRPr="00745C76">
              <w:rPr>
                <w:spacing w:val="0"/>
                <w:sz w:val="24"/>
                <w:szCs w:val="24"/>
              </w:rPr>
              <w:t>При наличии площадки достаточной длины рекомендуются схемы сортировочных станций</w:t>
            </w:r>
          </w:p>
          <w:p w14:paraId="25A9BDB7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 последовательным расположением парков</w:t>
            </w:r>
          </w:p>
          <w:p w14:paraId="7BDFE401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схемы комбинированного типа </w:t>
            </w:r>
          </w:p>
          <w:p w14:paraId="573AE1FD" w14:textId="77777777" w:rsidR="008806B5" w:rsidRPr="00745C76" w:rsidRDefault="008806B5" w:rsidP="008806B5">
            <w:pPr>
              <w:shd w:val="clear" w:color="auto" w:fill="FFFFFF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 параллельным расположением парков</w:t>
            </w:r>
          </w:p>
          <w:p w14:paraId="08FC88D8" w14:textId="77777777" w:rsidR="008806B5" w:rsidRPr="00745C76" w:rsidRDefault="008806B5" w:rsidP="008806B5">
            <w:pPr>
              <w:pStyle w:val="93"/>
              <w:shd w:val="clear" w:color="auto" w:fill="auto"/>
              <w:spacing w:before="0" w:after="0" w:line="240" w:lineRule="auto"/>
              <w:ind w:firstLine="709"/>
              <w:rPr>
                <w:spacing w:val="0"/>
                <w:sz w:val="24"/>
                <w:szCs w:val="24"/>
              </w:rPr>
            </w:pPr>
            <w:r w:rsidRPr="00745C76">
              <w:rPr>
                <w:sz w:val="24"/>
                <w:szCs w:val="24"/>
              </w:rPr>
              <w:t xml:space="preserve">22. </w:t>
            </w:r>
            <w:r w:rsidRPr="00745C76">
              <w:rPr>
                <w:rStyle w:val="30"/>
                <w:rFonts w:eastAsiaTheme="minorEastAsia"/>
                <w:b w:val="0"/>
                <w:i/>
                <w:sz w:val="24"/>
                <w:szCs w:val="24"/>
              </w:rPr>
              <w:t xml:space="preserve"> </w:t>
            </w:r>
            <w:r w:rsidRPr="00745C76">
              <w:rPr>
                <w:spacing w:val="0"/>
                <w:sz w:val="24"/>
                <w:szCs w:val="24"/>
              </w:rPr>
              <w:t xml:space="preserve">Укажите правильное положение расчетной точки </w:t>
            </w:r>
          </w:p>
          <w:p w14:paraId="5B1A8974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расчетная точка находится на расстоянии 50 м от выходного конца парковой тормозной позиции</w:t>
            </w:r>
          </w:p>
          <w:p w14:paraId="24180FD1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расчетная точка находится на расстоянии 50 м от предельного столбика расчетного пути</w:t>
            </w:r>
          </w:p>
          <w:p w14:paraId="4A239540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расчетная точка находится на расстоянии 80 м от предельного столбика расчетного пути</w:t>
            </w:r>
          </w:p>
          <w:p w14:paraId="5221874C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23.  Основные технологические требования к проектированию плана горочной горловины сортировочного парка сводятся к обеспечению:</w:t>
            </w:r>
          </w:p>
          <w:p w14:paraId="6B5060A6" w14:textId="77777777" w:rsidR="008806B5" w:rsidRPr="00745C76" w:rsidRDefault="008806B5" w:rsidP="008806B5">
            <w:pPr>
              <w:pStyle w:val="93"/>
              <w:shd w:val="clear" w:color="auto" w:fill="auto"/>
              <w:spacing w:before="0" w:after="0" w:line="240" w:lineRule="auto"/>
              <w:ind w:firstLine="709"/>
              <w:rPr>
                <w:spacing w:val="0"/>
                <w:sz w:val="24"/>
                <w:szCs w:val="24"/>
              </w:rPr>
            </w:pPr>
            <w:r w:rsidRPr="00745C76">
              <w:rPr>
                <w:spacing w:val="0"/>
                <w:sz w:val="24"/>
                <w:szCs w:val="24"/>
              </w:rPr>
              <w:t>- наименьшей расчетной длины и по возможности одинаковой удельной работы сил сопротивлений при скатывании вагонов на любой путь</w:t>
            </w:r>
          </w:p>
          <w:p w14:paraId="0598ABAE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проектированию горловины пучкообразными стрелочными улицами</w:t>
            </w:r>
          </w:p>
          <w:p w14:paraId="4CFEF0ED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укладки симметричных стрелочных переводов марки 1/6</w:t>
            </w:r>
          </w:p>
          <w:p w14:paraId="01411DA0" w14:textId="7D24C5CC" w:rsidR="008806B5" w:rsidRPr="00745C76" w:rsidRDefault="008806B5" w:rsidP="008806B5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24.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Какие элементы не входят в конструкцию профиля спускной части горки?</w:t>
            </w:r>
          </w:p>
          <w:p w14:paraId="3A1A3268" w14:textId="77777777" w:rsidR="008806B5" w:rsidRPr="00745C76" w:rsidRDefault="008806B5" w:rsidP="008806B5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первый и второй скоростной участок, первая тормозная позиция</w:t>
            </w:r>
          </w:p>
          <w:p w14:paraId="1A0C8ADD" w14:textId="77777777" w:rsidR="008806B5" w:rsidRPr="00745C76" w:rsidRDefault="008806B5" w:rsidP="008806B5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надвижная часть, разделительный элемент, перевальная часть</w:t>
            </w:r>
          </w:p>
          <w:p w14:paraId="6E37FF5F" w14:textId="77777777" w:rsidR="008806B5" w:rsidRPr="00745C76" w:rsidRDefault="008806B5" w:rsidP="008806B5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промежуточный участок, вторая тормозная позиция, стрелочная зона</w:t>
            </w:r>
          </w:p>
          <w:p w14:paraId="754CDD77" w14:textId="77777777" w:rsidR="008806B5" w:rsidRPr="00745C76" w:rsidRDefault="008806B5" w:rsidP="008806B5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первый участок сортировочных путей, третья тормозная позиция, второй участок сортировочных путей</w:t>
            </w:r>
          </w:p>
          <w:p w14:paraId="51F9C8F2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25.  Какие минимальные радиусы допускается применять при проектировании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подгорочного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парка?</w:t>
            </w:r>
          </w:p>
          <w:p w14:paraId="769EC560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- 100 м</w:t>
            </w:r>
          </w:p>
          <w:p w14:paraId="4406EF6F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- 150 м</w:t>
            </w:r>
          </w:p>
          <w:p w14:paraId="591C3D08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- 200 м</w:t>
            </w:r>
          </w:p>
          <w:p w14:paraId="2B5E2F3A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- 180 м</w:t>
            </w:r>
          </w:p>
          <w:p w14:paraId="315D0CAE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26.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Каково основное назначение сортировочных станций? </w:t>
            </w:r>
          </w:p>
          <w:p w14:paraId="59BC40A8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Сортировочные станции предназначены для массового расформирования и формирования грузовых поездов в соответствии с планом формирования поездов.</w:t>
            </w:r>
          </w:p>
          <w:p w14:paraId="260957E2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Сортировочные станции предназначены для технического обслуживания и коммерческого осмотра составов транзитных грузовых поездов</w:t>
            </w:r>
          </w:p>
          <w:p w14:paraId="4F7D2D53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Сортировочные станции предназначены для технического обслуживания, экипировку и ремонт локомотивов; смену локомотивов и локомотивных бригад; обслуживание подъездных путей</w:t>
            </w:r>
          </w:p>
          <w:p w14:paraId="1040BA26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27.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Какие устройства на сортировочных станциях образуют сортировочную систему?</w:t>
            </w:r>
          </w:p>
          <w:p w14:paraId="1E31F3FC" w14:textId="77777777" w:rsidR="004359B0" w:rsidRPr="00745C76" w:rsidRDefault="004359B0" w:rsidP="004359B0">
            <w:pPr>
              <w:pStyle w:val="93"/>
              <w:shd w:val="clear" w:color="auto" w:fill="auto"/>
              <w:spacing w:before="0" w:after="0" w:line="240" w:lineRule="auto"/>
              <w:ind w:left="20" w:right="20" w:firstLine="284"/>
              <w:rPr>
                <w:spacing w:val="0"/>
                <w:sz w:val="24"/>
                <w:szCs w:val="24"/>
              </w:rPr>
            </w:pPr>
            <w:r w:rsidRPr="00745C76">
              <w:rPr>
                <w:spacing w:val="0"/>
                <w:sz w:val="24"/>
                <w:szCs w:val="24"/>
              </w:rPr>
              <w:t xml:space="preserve">- Транзитные парки, парки приема, сортировки и отправления совместно с сортировочной горкой и вытяжными путями </w:t>
            </w:r>
          </w:p>
          <w:p w14:paraId="7D69DC84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Сортировочная горка и сортировочный парк</w:t>
            </w:r>
          </w:p>
          <w:p w14:paraId="613DA937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Парки приема, сортировки и отправления совместно с сортировочной горкой и вытяжными путями</w:t>
            </w:r>
          </w:p>
          <w:p w14:paraId="1591872A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28.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Перечислите основные устройства двусторонней сортировочной станции</w:t>
            </w:r>
          </w:p>
          <w:p w14:paraId="0AFB041E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Две сортировочные системы, два транзитных парка, локомотивное и вагонное хозяйство</w:t>
            </w:r>
          </w:p>
          <w:p w14:paraId="5AD9ACAB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Две сортировочные системы, четыре транзитных парка, локомотивное и вагонное хозяйство</w:t>
            </w:r>
          </w:p>
          <w:p w14:paraId="6BC1F7AE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Парк приема, сортировочная горка, сортировочный парк, парк отправления, два транзитных парка, локомотивное и вагонное хозяйство</w:t>
            </w:r>
          </w:p>
          <w:p w14:paraId="0B47CD11" w14:textId="77777777" w:rsidR="004359B0" w:rsidRPr="00745C76" w:rsidRDefault="004359B0" w:rsidP="004359B0">
            <w:pPr>
              <w:pStyle w:val="93"/>
              <w:shd w:val="clear" w:color="auto" w:fill="auto"/>
              <w:spacing w:before="0" w:after="0" w:line="240" w:lineRule="auto"/>
              <w:ind w:left="20" w:right="20" w:firstLine="284"/>
              <w:rPr>
                <w:spacing w:val="0"/>
                <w:sz w:val="24"/>
                <w:szCs w:val="24"/>
              </w:rPr>
            </w:pPr>
            <w:r w:rsidRPr="00745C76">
              <w:rPr>
                <w:color w:val="000000"/>
                <w:sz w:val="24"/>
                <w:szCs w:val="24"/>
              </w:rPr>
              <w:t xml:space="preserve">29. </w:t>
            </w:r>
            <w:r w:rsidRPr="00745C76">
              <w:rPr>
                <w:sz w:val="24"/>
                <w:szCs w:val="24"/>
              </w:rPr>
              <w:t xml:space="preserve"> </w:t>
            </w:r>
            <w:r w:rsidRPr="00745C76">
              <w:rPr>
                <w:spacing w:val="0"/>
                <w:sz w:val="24"/>
                <w:szCs w:val="24"/>
              </w:rPr>
              <w:t xml:space="preserve">На каких устройствах сортировка осуществляется только с использованием силы тяги локомотива? </w:t>
            </w:r>
          </w:p>
          <w:p w14:paraId="5C92CC95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сортировочных горках повышенной, большой, средней и малой мощности</w:t>
            </w:r>
          </w:p>
          <w:p w14:paraId="06BF4DF1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вытяжных путях специального профиля со стрелочными горловинами на уклоне</w:t>
            </w:r>
          </w:p>
          <w:p w14:paraId="741DD9E9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стрелочных горловинах на горизонтальной площадке</w:t>
            </w:r>
          </w:p>
          <w:p w14:paraId="383DA4CC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30.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Какие элементы не входят в конструкцию профиля спускной части горки?</w:t>
            </w:r>
          </w:p>
          <w:p w14:paraId="2FE80857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первый и второй скоростной участок, первая тормозная позиция</w:t>
            </w:r>
          </w:p>
          <w:p w14:paraId="7394D076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надвижная часть, разделительный элемент, перевальная часть</w:t>
            </w:r>
          </w:p>
          <w:p w14:paraId="2F0E3D6C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промежуточный участок, вторая тормозная позиция, стрелочная зона</w:t>
            </w:r>
          </w:p>
          <w:p w14:paraId="61C64CEC" w14:textId="50572A21" w:rsidR="008806B5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первый участок сортировочных путей, третья тормозная позиция, второй участок сортировочных путей</w:t>
            </w:r>
          </w:p>
        </w:tc>
      </w:tr>
    </w:tbl>
    <w:p w14:paraId="75067409" w14:textId="77777777" w:rsidR="0094172B" w:rsidRDefault="0094172B" w:rsidP="00D11924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CB49003" w14:textId="08EC873A" w:rsidR="00D11924" w:rsidRPr="009E1016" w:rsidRDefault="00D11924" w:rsidP="00D11924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образовательный </w:t>
      </w:r>
      <w:r w:rsidRPr="00453059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(7</w:t>
      </w:r>
      <w:r w:rsidR="0000749E">
        <w:rPr>
          <w:rFonts w:ascii="Times New Roman" w:hAnsi="Times New Roman" w:cs="Times New Roman"/>
          <w:sz w:val="24"/>
          <w:szCs w:val="24"/>
        </w:rPr>
        <w:t xml:space="preserve"> семестр ОФО; 4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  <w:r w:rsidRPr="00453059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928"/>
        <w:gridCol w:w="5209"/>
      </w:tblGrid>
      <w:tr w:rsidR="00D11924" w:rsidRPr="00745C76" w14:paraId="355AEC1A" w14:textId="77777777" w:rsidTr="00B44E2B">
        <w:tc>
          <w:tcPr>
            <w:tcW w:w="4928" w:type="dxa"/>
          </w:tcPr>
          <w:p w14:paraId="3605C458" w14:textId="77777777" w:rsidR="00D11924" w:rsidRPr="00745C76" w:rsidRDefault="00D11924" w:rsidP="00B44E2B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209" w:type="dxa"/>
          </w:tcPr>
          <w:p w14:paraId="164A242F" w14:textId="77777777" w:rsidR="00D11924" w:rsidRPr="00745C76" w:rsidRDefault="00D11924" w:rsidP="00B44E2B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4359B0" w:rsidRPr="00745C76" w14:paraId="604F55A5" w14:textId="77777777" w:rsidTr="00B44E2B">
        <w:tc>
          <w:tcPr>
            <w:tcW w:w="4928" w:type="dxa"/>
          </w:tcPr>
          <w:p w14:paraId="7C2070CB" w14:textId="11231D78" w:rsidR="004359B0" w:rsidRPr="00745C76" w:rsidRDefault="004359B0" w:rsidP="004359B0">
            <w:pPr>
              <w:jc w:val="both"/>
              <w:rPr>
                <w:rFonts w:ascii="Times New Roman" w:hAnsi="Times New Roman" w:cs="Times New Roman"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209" w:type="dxa"/>
          </w:tcPr>
          <w:p w14:paraId="0394034D" w14:textId="0F0C56E6" w:rsidR="004359B0" w:rsidRPr="00745C76" w:rsidRDefault="004359B0" w:rsidP="004359B0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45C76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разработки проекта внедрения новой техники и технологии на объектах инфраструктуры железнодорожного транспорта</w:t>
            </w:r>
          </w:p>
        </w:tc>
      </w:tr>
      <w:tr w:rsidR="00D11924" w:rsidRPr="00745C76" w14:paraId="2B695CCA" w14:textId="77777777" w:rsidTr="00B44E2B">
        <w:trPr>
          <w:trHeight w:val="2400"/>
        </w:trPr>
        <w:tc>
          <w:tcPr>
            <w:tcW w:w="10137" w:type="dxa"/>
            <w:gridSpan w:val="2"/>
          </w:tcPr>
          <w:p w14:paraId="5E958F61" w14:textId="77777777" w:rsidR="00D11924" w:rsidRPr="00745C76" w:rsidRDefault="00D11924" w:rsidP="00B44E2B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5409B4BB" w14:textId="3C3D0C5D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31.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Узлы крестообразного типа сооружают в местах </w:t>
            </w:r>
          </w:p>
          <w:p w14:paraId="1367493F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пересечения линий под углом близким к 90</w:t>
            </w:r>
            <w:r w:rsidRPr="00745C76">
              <w:rPr>
                <w:rFonts w:ascii="Times New Roman" w:hAnsi="Times New Roman"/>
                <w:sz w:val="24"/>
                <w:szCs w:val="24"/>
                <w:vertAlign w:val="superscript"/>
              </w:rPr>
              <w:t xml:space="preserve">0 </w:t>
            </w:r>
          </w:p>
          <w:p w14:paraId="7C71AB28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пересечения линий с незначительным объемом взаимной корреспонденции </w:t>
            </w:r>
          </w:p>
          <w:p w14:paraId="2FC0235B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пересечения линий с большим объемом взаимной корреспонденции </w:t>
            </w:r>
          </w:p>
          <w:p w14:paraId="79191D6A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слияния нескольких линий</w:t>
            </w:r>
          </w:p>
          <w:p w14:paraId="538A7706" w14:textId="38717E16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32. Развитие железнодорожного узла должно осуществляться </w:t>
            </w:r>
          </w:p>
          <w:p w14:paraId="0205036A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по генеральному плану развития </w:t>
            </w:r>
          </w:p>
          <w:p w14:paraId="1560B202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по мере необходимости усиления отдельных станций узла </w:t>
            </w:r>
          </w:p>
          <w:p w14:paraId="3999A88F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по технико-экономическому обоснованию </w:t>
            </w:r>
          </w:p>
          <w:p w14:paraId="56E43869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одновременно по всем станциям, входящим в состав узла</w:t>
            </w:r>
          </w:p>
          <w:p w14:paraId="0C54F268" w14:textId="7BD62194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33. Расположение устройств локомотивного хозяйства в узлах должно выбираться </w:t>
            </w:r>
          </w:p>
          <w:p w14:paraId="31E44697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только на сортировочных станциях </w:t>
            </w:r>
          </w:p>
          <w:p w14:paraId="1D74DB49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учетом минимального пробега локомотивов </w:t>
            </w:r>
          </w:p>
          <w:p w14:paraId="270D3D7D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только на площадке </w:t>
            </w:r>
          </w:p>
          <w:p w14:paraId="41FCA034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с учетом минимизации враждебных маршрутов</w:t>
            </w:r>
          </w:p>
          <w:p w14:paraId="139AC2C9" w14:textId="633251FF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34.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 Длина в профиле площадки для размещения путепровода должна быть не менее </w:t>
            </w:r>
          </w:p>
          <w:p w14:paraId="332F4EF8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- 300м </w:t>
            </w:r>
          </w:p>
          <w:p w14:paraId="38F5518B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- 250м </w:t>
            </w:r>
          </w:p>
          <w:p w14:paraId="364605FB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- 200м </w:t>
            </w:r>
          </w:p>
          <w:p w14:paraId="376048C6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- 150м</w:t>
            </w:r>
          </w:p>
          <w:p w14:paraId="03D49E90" w14:textId="0516FE5D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35. Где размещаются грузовые станции общего пользования </w:t>
            </w:r>
          </w:p>
          <w:p w14:paraId="0ED3AA7F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во всех населенных пунктах с промышленными предприятиями </w:t>
            </w:r>
          </w:p>
          <w:p w14:paraId="694075BE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в районах с крупной добывающей промышленностью </w:t>
            </w:r>
          </w:p>
          <w:p w14:paraId="68F1EF49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в районах с крупной обрабатывающей промышленностью </w:t>
            </w:r>
          </w:p>
          <w:p w14:paraId="06CAC161" w14:textId="200E402D" w:rsidR="00D11924" w:rsidRPr="004359B0" w:rsidRDefault="00D11924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в крупных городах и столичных центрах</w:t>
            </w:r>
          </w:p>
        </w:tc>
      </w:tr>
      <w:tr w:rsidR="004359B0" w:rsidRPr="00745C76" w14:paraId="0A60CC7E" w14:textId="77777777" w:rsidTr="00B44E2B">
        <w:trPr>
          <w:trHeight w:val="742"/>
        </w:trPr>
        <w:tc>
          <w:tcPr>
            <w:tcW w:w="4928" w:type="dxa"/>
          </w:tcPr>
          <w:p w14:paraId="04196DDB" w14:textId="465C9D59" w:rsidR="004359B0" w:rsidRPr="00745C76" w:rsidRDefault="004359B0" w:rsidP="004359B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209" w:type="dxa"/>
          </w:tcPr>
          <w:p w14:paraId="5E980E13" w14:textId="11CE88EF" w:rsidR="004359B0" w:rsidRPr="00745C76" w:rsidRDefault="004359B0" w:rsidP="004359B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современную техническую и проектную документацию на объекты транспортной инфраструктуры</w:t>
            </w:r>
            <w:r w:rsidR="00427C4E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способы расчета основных элементов железнодорожной инфраструктуры, в том числе на основе новых производственных технологий</w:t>
            </w:r>
          </w:p>
        </w:tc>
      </w:tr>
      <w:tr w:rsidR="00D11924" w:rsidRPr="00745C76" w14:paraId="335E5B46" w14:textId="77777777" w:rsidTr="00B44E2B">
        <w:trPr>
          <w:trHeight w:val="742"/>
        </w:trPr>
        <w:tc>
          <w:tcPr>
            <w:tcW w:w="10137" w:type="dxa"/>
            <w:gridSpan w:val="2"/>
          </w:tcPr>
          <w:p w14:paraId="3E91AC3B" w14:textId="77777777" w:rsidR="00D11924" w:rsidRPr="00745C76" w:rsidRDefault="00D11924" w:rsidP="00B44E2B">
            <w:pPr>
              <w:shd w:val="clear" w:color="auto" w:fill="FFFFFF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lastRenderedPageBreak/>
              <w:t>Примеры вопросов/заданий</w:t>
            </w:r>
          </w:p>
          <w:p w14:paraId="01CE6697" w14:textId="574ED434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36.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 Пассажирская техническая станция является средней, если она обрабатывает </w:t>
            </w:r>
          </w:p>
          <w:p w14:paraId="664266D3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- 25 составов в сутки </w:t>
            </w:r>
          </w:p>
          <w:p w14:paraId="1C6FA0CC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- 39 составов в сутки </w:t>
            </w:r>
          </w:p>
          <w:p w14:paraId="01786B0F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- 14 составов в сутки </w:t>
            </w:r>
          </w:p>
          <w:p w14:paraId="03AFD3BA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- 22 состава в сутки</w:t>
            </w:r>
          </w:p>
          <w:p w14:paraId="0B5A3FAC" w14:textId="22DE082A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37.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 Сортировочные горки малой мощности сооружаются при переработке на грузовых станциях</w:t>
            </w:r>
          </w:p>
          <w:p w14:paraId="204951D5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до 100 вагонов сутки </w:t>
            </w:r>
          </w:p>
          <w:p w14:paraId="37D51042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от 100 до 250 вагонов в сутки </w:t>
            </w:r>
          </w:p>
          <w:p w14:paraId="03DD82A8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свыше 250 вагонов в сутки </w:t>
            </w:r>
          </w:p>
          <w:p w14:paraId="63EA0FDE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свыше 500 вагонов в сутки</w:t>
            </w:r>
          </w:p>
          <w:p w14:paraId="256F9144" w14:textId="59B1DDC2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38.  Какие пути не включает путевое развитие грузовых станций </w:t>
            </w:r>
          </w:p>
          <w:p w14:paraId="44249A78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spellStart"/>
            <w:r w:rsidRPr="00745C76">
              <w:rPr>
                <w:rFonts w:ascii="Times New Roman" w:hAnsi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/>
                <w:sz w:val="24"/>
                <w:szCs w:val="24"/>
              </w:rPr>
              <w:t xml:space="preserve">-отправочные </w:t>
            </w:r>
          </w:p>
          <w:p w14:paraId="4B46D359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сортировочные и выставочные </w:t>
            </w:r>
          </w:p>
          <w:p w14:paraId="7726CA6E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экипировочные </w:t>
            </w:r>
          </w:p>
          <w:p w14:paraId="2630DAA5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соединительные и ходовые</w:t>
            </w:r>
          </w:p>
          <w:p w14:paraId="3B40A902" w14:textId="12D199F1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39. Какие устройства встречаются только на станциях, специализированных на работе с зерновыми грузами </w:t>
            </w:r>
          </w:p>
          <w:p w14:paraId="3AA08CFD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элеваторы с приемными ларями </w:t>
            </w:r>
          </w:p>
          <w:p w14:paraId="3C4DA8E4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железнодорожные и автомобильные весы </w:t>
            </w:r>
          </w:p>
          <w:p w14:paraId="0A550AA6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устройства для перемещения вагонов (</w:t>
            </w:r>
            <w:proofErr w:type="spellStart"/>
            <w:r w:rsidRPr="00745C76">
              <w:rPr>
                <w:rFonts w:ascii="Times New Roman" w:hAnsi="Times New Roman"/>
                <w:sz w:val="24"/>
                <w:szCs w:val="24"/>
              </w:rPr>
              <w:t>электрошпили</w:t>
            </w:r>
            <w:proofErr w:type="spellEnd"/>
            <w:r w:rsidRPr="00745C76">
              <w:rPr>
                <w:rFonts w:ascii="Times New Roman" w:hAnsi="Times New Roman"/>
                <w:sz w:val="24"/>
                <w:szCs w:val="24"/>
              </w:rPr>
              <w:t xml:space="preserve"> и лебедки) </w:t>
            </w:r>
          </w:p>
          <w:p w14:paraId="7B863148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погрузочно-выгрузочные пути</w:t>
            </w:r>
          </w:p>
          <w:p w14:paraId="661D9316" w14:textId="797FF723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40.  Сортировочная станция узла должна быть удобно связана</w:t>
            </w:r>
          </w:p>
          <w:p w14:paraId="17A09D9E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 грузовыми станциями </w:t>
            </w:r>
          </w:p>
          <w:p w14:paraId="07CB7C16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 пассажирской станцией </w:t>
            </w:r>
          </w:p>
          <w:p w14:paraId="4CED6E3F" w14:textId="77777777" w:rsidR="00D11924" w:rsidRPr="00745C76" w:rsidRDefault="00D11924" w:rsidP="00D1192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 пассажирской технической станцией</w:t>
            </w:r>
          </w:p>
          <w:p w14:paraId="431D6975" w14:textId="77777777" w:rsidR="00D11924" w:rsidRDefault="00D11924" w:rsidP="00D1192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со всеми станциями, входящими в состав узла</w:t>
            </w:r>
          </w:p>
          <w:p w14:paraId="2312F2F8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41.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Выбор оптимального места размещения основных устройств узла должен осуществляться с учетом </w:t>
            </w:r>
          </w:p>
          <w:p w14:paraId="28FFDC07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экологических требований </w:t>
            </w:r>
          </w:p>
          <w:p w14:paraId="7AA8BA67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социально-экономического развития города </w:t>
            </w:r>
          </w:p>
          <w:p w14:paraId="3603F4A9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минимальных капитальных вложений </w:t>
            </w:r>
          </w:p>
          <w:p w14:paraId="50CDB8F5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выполнения соответствующих комплексных технико-экономических расчетов</w:t>
            </w:r>
          </w:p>
          <w:p w14:paraId="7F3D665E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42. При определении расчетной вместимости вокзала учитывается </w:t>
            </w:r>
          </w:p>
          <w:p w14:paraId="718D1C68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коэффициент неравномерности пассажиропотоков и коэффициент, учитывающий прибытие на вокзал встречающих и провожающих </w:t>
            </w:r>
          </w:p>
          <w:p w14:paraId="4D87B026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только коэффициент, учитывающий прибытие на вокзал встречающих и провожающих </w:t>
            </w:r>
          </w:p>
          <w:p w14:paraId="7968BF27" w14:textId="77777777" w:rsidR="00745C76" w:rsidRDefault="004359B0" w:rsidP="004359B0">
            <w:pPr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коэффициент неравномерности пассажиропотоков</w:t>
            </w:r>
          </w:p>
          <w:p w14:paraId="570A1E19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доля одновременно находящихся на вокзале пассажиров</w:t>
            </w:r>
          </w:p>
          <w:p w14:paraId="3A317B53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43.  Выбор направления реконструкции определяется </w:t>
            </w:r>
          </w:p>
          <w:p w14:paraId="1754FB9E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экономией материальных средств </w:t>
            </w:r>
          </w:p>
          <w:p w14:paraId="3245956C" w14:textId="77777777" w:rsidR="004359B0" w:rsidRPr="00745C76" w:rsidRDefault="004359B0" w:rsidP="004359B0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размерами города и его развитием</w:t>
            </w:r>
          </w:p>
          <w:p w14:paraId="32820C7A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увеличением длины станционных путей </w:t>
            </w:r>
          </w:p>
          <w:p w14:paraId="42257FA8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изменением числа парков на станции</w:t>
            </w:r>
          </w:p>
          <w:p w14:paraId="339F39FB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44.  При определении числа путей на пассажирских и пассажирских технических станциях наиболее часто используют метод </w:t>
            </w:r>
          </w:p>
          <w:p w14:paraId="7E8025E0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имитационного моделирования </w:t>
            </w:r>
          </w:p>
          <w:p w14:paraId="1539FE76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аналитический </w:t>
            </w:r>
          </w:p>
          <w:p w14:paraId="6CE3A08C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географический </w:t>
            </w:r>
          </w:p>
          <w:p w14:paraId="73931716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экспертных оценок</w:t>
            </w:r>
          </w:p>
          <w:p w14:paraId="6CE9AD7C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45. Число путей в ремонтно-экипировочном депо учитывает </w:t>
            </w:r>
          </w:p>
          <w:p w14:paraId="5BB1700C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число составов, требующих экипировки в течение суток </w:t>
            </w:r>
          </w:p>
          <w:p w14:paraId="41245BE5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число дополнительных путей для пропуска грузовых поездов </w:t>
            </w:r>
          </w:p>
          <w:p w14:paraId="2AE62A5F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среднее время оборота составов </w:t>
            </w:r>
          </w:p>
          <w:p w14:paraId="2E69FEBD" w14:textId="55123CD2" w:rsidR="004359B0" w:rsidRPr="003868C3" w:rsidRDefault="004359B0" w:rsidP="003868C3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время на обмывку одного состава</w:t>
            </w:r>
          </w:p>
        </w:tc>
      </w:tr>
    </w:tbl>
    <w:p w14:paraId="293ADB8D" w14:textId="01BACC82" w:rsidR="00D11924" w:rsidRPr="009E1016" w:rsidRDefault="00D11924" w:rsidP="00D1192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 xml:space="preserve">2.2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5205717C" w14:textId="77777777" w:rsidR="00D11924" w:rsidRPr="009E1016" w:rsidRDefault="00D11924" w:rsidP="00D1192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1A0833F" w14:textId="571950DC" w:rsidR="00302D4D" w:rsidRPr="00D11924" w:rsidRDefault="00D11924" w:rsidP="00D11924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(</w:t>
      </w:r>
      <w:r w:rsidR="0000749E">
        <w:rPr>
          <w:rFonts w:ascii="Times New Roman" w:hAnsi="Times New Roman" w:cs="Times New Roman"/>
          <w:sz w:val="24"/>
          <w:szCs w:val="24"/>
        </w:rPr>
        <w:t>5 семестр ОФО; 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ayout w:type="fixed"/>
        <w:tblLook w:val="04A0" w:firstRow="1" w:lastRow="0" w:firstColumn="1" w:lastColumn="0" w:noHBand="0" w:noVBand="1"/>
      </w:tblPr>
      <w:tblGrid>
        <w:gridCol w:w="4219"/>
        <w:gridCol w:w="5954"/>
      </w:tblGrid>
      <w:tr w:rsidR="00302D4D" w:rsidRPr="00302D4D" w14:paraId="762C152C" w14:textId="77777777" w:rsidTr="00745C76">
        <w:tc>
          <w:tcPr>
            <w:tcW w:w="4219" w:type="dxa"/>
          </w:tcPr>
          <w:p w14:paraId="65D7FAE6" w14:textId="77777777" w:rsidR="00302D4D" w:rsidRPr="00745C76" w:rsidRDefault="00302D4D" w:rsidP="00177A0C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954" w:type="dxa"/>
          </w:tcPr>
          <w:p w14:paraId="29C142CA" w14:textId="77777777" w:rsidR="00302D4D" w:rsidRPr="00745C76" w:rsidRDefault="00302D4D" w:rsidP="00177A0C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  <w:t>Образовательный результат</w:t>
            </w:r>
          </w:p>
        </w:tc>
      </w:tr>
      <w:tr w:rsidR="00302D4D" w:rsidRPr="00302D4D" w14:paraId="0E2D6750" w14:textId="77777777" w:rsidTr="00745C76">
        <w:tc>
          <w:tcPr>
            <w:tcW w:w="4219" w:type="dxa"/>
          </w:tcPr>
          <w:p w14:paraId="1435385E" w14:textId="6353131B" w:rsidR="00302D4D" w:rsidRPr="00745C76" w:rsidRDefault="004359B0" w:rsidP="003868C3">
            <w:p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954" w:type="dxa"/>
          </w:tcPr>
          <w:p w14:paraId="5CA056C3" w14:textId="37B41463" w:rsidR="00302D4D" w:rsidRPr="00745C76" w:rsidRDefault="00302D4D" w:rsidP="00302D4D">
            <w:pP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Обучающийся умеет:</w:t>
            </w:r>
            <w:r w:rsidRPr="00745C76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проект внедрения новой техники и технологии на объектах инфраструктуры железнодорожного транспорта</w:t>
            </w:r>
          </w:p>
        </w:tc>
      </w:tr>
      <w:tr w:rsidR="00302D4D" w:rsidRPr="00302D4D" w14:paraId="1ADC4679" w14:textId="77777777" w:rsidTr="00745C76">
        <w:trPr>
          <w:trHeight w:val="743"/>
        </w:trPr>
        <w:tc>
          <w:tcPr>
            <w:tcW w:w="10173" w:type="dxa"/>
            <w:gridSpan w:val="2"/>
          </w:tcPr>
          <w:p w14:paraId="28033B67" w14:textId="77777777" w:rsidR="00302D4D" w:rsidRPr="00745C76" w:rsidRDefault="00302D4D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45A9BA53" w14:textId="187D83C5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Задача 1.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Разработать типовую схему обгонного пункта полупродольного типа, с расстановкой сигналов. </w:t>
            </w:r>
          </w:p>
          <w:p w14:paraId="1B5DDB65" w14:textId="77777777" w:rsidR="00960C3A" w:rsidRPr="00745C76" w:rsidRDefault="00960C3A" w:rsidP="00960C3A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B671FA" w14:textId="5E7FEEC8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Задача 2.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Разработать типовую схему разъезда для безостановочного скрещения поездов.</w:t>
            </w:r>
          </w:p>
          <w:p w14:paraId="443F7E2E" w14:textId="77777777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343FFC" w14:textId="73CA7453" w:rsidR="00960C3A" w:rsidRPr="00745C76" w:rsidRDefault="00960C3A" w:rsidP="005728B2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3.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Разработать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схему комбинированной стрелочной улицы, включающую 7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-отправочных путей.</w:t>
            </w:r>
          </w:p>
          <w:p w14:paraId="7EE10DD3" w14:textId="289645DF" w:rsidR="00302D4D" w:rsidRPr="00745C76" w:rsidRDefault="00302D4D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  <w:tr w:rsidR="00302D4D" w:rsidRPr="00302D4D" w14:paraId="27FA482A" w14:textId="77777777" w:rsidTr="00745C76">
        <w:trPr>
          <w:trHeight w:val="478"/>
        </w:trPr>
        <w:tc>
          <w:tcPr>
            <w:tcW w:w="4219" w:type="dxa"/>
          </w:tcPr>
          <w:p w14:paraId="0F885C50" w14:textId="75AC52BE" w:rsidR="00302D4D" w:rsidRPr="00745C76" w:rsidRDefault="004359B0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954" w:type="dxa"/>
          </w:tcPr>
          <w:p w14:paraId="1FBCC5BB" w14:textId="127EFA7A" w:rsidR="00302D4D" w:rsidRPr="00745C76" w:rsidRDefault="004359B0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навыками обоснования целесообразности внедрения новой техники и технологии на объектах инфраструктуры железнодорожного транспорта</w:t>
            </w:r>
          </w:p>
        </w:tc>
      </w:tr>
      <w:tr w:rsidR="00302D4D" w:rsidRPr="00302D4D" w14:paraId="275F1599" w14:textId="77777777" w:rsidTr="00745C76">
        <w:trPr>
          <w:trHeight w:val="743"/>
        </w:trPr>
        <w:tc>
          <w:tcPr>
            <w:tcW w:w="10173" w:type="dxa"/>
            <w:gridSpan w:val="2"/>
          </w:tcPr>
          <w:p w14:paraId="7BA80170" w14:textId="77777777" w:rsidR="00302D4D" w:rsidRPr="00745C76" w:rsidRDefault="00302D4D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4119B932" w14:textId="2DBA237B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Задача 4.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Разработать масштабную типовую схему обгонного пункта продольного типа, стандартная длина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-отправочных путей 1250 м, длина пассажирской платформы – 500 м.</w:t>
            </w:r>
          </w:p>
          <w:p w14:paraId="58EFEC31" w14:textId="77777777" w:rsidR="00960C3A" w:rsidRPr="00745C76" w:rsidRDefault="00960C3A" w:rsidP="00960C3A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E291CD" w14:textId="1E840935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Задача 5.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Разработать масштабную типовую схему разъезда полупродольного типа, стандартная длина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-отправочных путей – 1050 м, длина пассажирской платформы – 500 м.</w:t>
            </w:r>
          </w:p>
          <w:p w14:paraId="190028C3" w14:textId="77777777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2878AA" w14:textId="06594733" w:rsidR="00960C3A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6.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Разработать масштабную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горочной горловины сортированного парка, число путей – 16.</w:t>
            </w:r>
          </w:p>
          <w:p w14:paraId="2A0D1AC3" w14:textId="53C87D43" w:rsidR="006F57B8" w:rsidRDefault="006F57B8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D03C50" w14:textId="10477499" w:rsidR="006F57B8" w:rsidRPr="00745C76" w:rsidRDefault="006F57B8" w:rsidP="006F57B8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На стадии технико-экономического обоснования определить потребное число путей в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-отправочном парке узловой участковой станции полупродольного типа  для транзитных поездов без переработки и без смены локомотивов. В месяц максимальных перевозок пятого года эксплуатации с подходов Б, Г прибывает 50 грузовых поездов, совместно с грузовыми поездами с подходов Б, Г  на станцию поступают 30 пассажирских поездов в сутки.</w:t>
            </w:r>
          </w:p>
          <w:p w14:paraId="5DA6BEEC" w14:textId="77777777" w:rsidR="006F57B8" w:rsidRPr="00745C76" w:rsidRDefault="006F57B8" w:rsidP="006F57B8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60F75938" w14:textId="11C968E2" w:rsidR="006F57B8" w:rsidRPr="00745C76" w:rsidRDefault="006F57B8" w:rsidP="006F57B8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8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На стадии технико-экономического обоснования определить потребное число путей в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-отправочном парке узловой участковой станции полупродольного типа для транзитных поездов без переработки и со сменой локомотивов. В месяц максимальных перевозок пятого года эксплуатации с подходов Б, Г прибывает 50 грузовых поездов, совместно с грузовыми поездами с подходов Б, Г  на станцию поступают 30 пассажирских поездов в сутки.</w:t>
            </w:r>
          </w:p>
          <w:p w14:paraId="0C26B25B" w14:textId="77777777" w:rsidR="006F57B8" w:rsidRPr="00745C76" w:rsidRDefault="006F57B8" w:rsidP="006F57B8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47AF33B2" w14:textId="2C5BCC00" w:rsidR="00960C3A" w:rsidRPr="003868C3" w:rsidRDefault="006F57B8" w:rsidP="003868C3">
            <w:pPr>
              <w:ind w:firstLine="567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9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Определить рациональный вариант размещения грузовых устройств на однопутной промежуточной станции поперечного типа. Исходные данные: станция пропускает в сутки 28 пассажирских и грузовых поездов, 2 сборных,  с которыми прибывает 4 вагона в адрес грузового района. Число подач на и с грузового района – по две. Подают и убирают локомотивом 2ТЭ10Л.</w:t>
            </w:r>
          </w:p>
        </w:tc>
      </w:tr>
      <w:tr w:rsidR="00302D4D" w:rsidRPr="00302D4D" w14:paraId="57D817DD" w14:textId="77777777" w:rsidTr="00745C76">
        <w:trPr>
          <w:trHeight w:val="510"/>
        </w:trPr>
        <w:tc>
          <w:tcPr>
            <w:tcW w:w="4219" w:type="dxa"/>
          </w:tcPr>
          <w:p w14:paraId="05CC5192" w14:textId="492DA687" w:rsidR="00302D4D" w:rsidRPr="00745C76" w:rsidRDefault="004359B0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</w:t>
            </w: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954" w:type="dxa"/>
          </w:tcPr>
          <w:p w14:paraId="6F1A1D04" w14:textId="69037F63" w:rsidR="00302D4D" w:rsidRPr="00745C76" w:rsidRDefault="004359B0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lastRenderedPageBreak/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3868C3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разрабатывать техническую и проектную документацию на объекты транспортной инфраструктуры; выполнять расчет основных </w:t>
            </w:r>
            <w:r w:rsidR="003868C3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элементов объектов транспортной инфраструктуры с использованием системы управления технологическим процессом</w:t>
            </w:r>
          </w:p>
        </w:tc>
      </w:tr>
      <w:tr w:rsidR="00302D4D" w:rsidRPr="00302D4D" w14:paraId="7BDD1A64" w14:textId="77777777" w:rsidTr="00745C76">
        <w:trPr>
          <w:trHeight w:val="743"/>
        </w:trPr>
        <w:tc>
          <w:tcPr>
            <w:tcW w:w="10173" w:type="dxa"/>
            <w:gridSpan w:val="2"/>
          </w:tcPr>
          <w:p w14:paraId="0192FA1D" w14:textId="77777777" w:rsidR="00302D4D" w:rsidRPr="00745C76" w:rsidRDefault="00302D4D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lastRenderedPageBreak/>
              <w:t>Примеры заданий</w:t>
            </w:r>
          </w:p>
          <w:p w14:paraId="7E91D517" w14:textId="3ACF6A43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 w:rsidR="006F57B8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Определить полную длину обыкновенного одиночного стрелочного перевода марки 1/9 (рисунок 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.1) на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-отправочных путях. Тип рельсов Р65. </w:t>
            </w:r>
          </w:p>
          <w:p w14:paraId="3BA8DA27" w14:textId="77777777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C5E6DA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1312" behindDoc="1" locked="0" layoutInCell="1" allowOverlap="1" wp14:anchorId="29B574D8" wp14:editId="2A811FB1">
                  <wp:simplePos x="0" y="0"/>
                  <wp:positionH relativeFrom="column">
                    <wp:posOffset>610870</wp:posOffset>
                  </wp:positionH>
                  <wp:positionV relativeFrom="paragraph">
                    <wp:posOffset>30480</wp:posOffset>
                  </wp:positionV>
                  <wp:extent cx="5319395" cy="2148205"/>
                  <wp:effectExtent l="0" t="0" r="0" b="4445"/>
                  <wp:wrapTight wrapText="bothSides">
                    <wp:wrapPolygon edited="0">
                      <wp:start x="0" y="0"/>
                      <wp:lineTo x="0" y="21453"/>
                      <wp:lineTo x="21505" y="21453"/>
                      <wp:lineTo x="21505" y="0"/>
                      <wp:lineTo x="0" y="0"/>
                    </wp:wrapPolygon>
                  </wp:wrapTight>
                  <wp:docPr id="1" name="Рисунок 1" descr="Описание: http://www.studfiles.ru/html/2706/132/html_L2LtmfWdkZ.iVni/htmlconvd-CcnXko_html_3f29a4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http://www.studfiles.ru/html/2706/132/html_L2LtmfWdkZ.iVni/htmlconvd-CcnXko_html_3f29a4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9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9395" cy="2148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E362D7C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7BC44A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262759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C03A5B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8B714D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86724F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DC2AA7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5CF600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5633B8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0AEBE4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085FB3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4C0FA6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592B31" w14:textId="77777777" w:rsidR="00960C3A" w:rsidRPr="00745C76" w:rsidRDefault="00960C3A" w:rsidP="00960C3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i/>
                <w:sz w:val="24"/>
                <w:szCs w:val="24"/>
              </w:rPr>
              <w:t>α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— угол крестовины;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R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пер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— радиус переводной кривой (по наружной нити);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m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— расстояние от оси передних стыков рамных рельсов до начала остряков;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— расстояние от начала остряков до центра перевода;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— расстояние от оси передних стыков рамных рельсов до центра перевода;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</w:rPr>
              <w:t>b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— расстояние от центра перевода до математического центра крестовины;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— расстояние от центра переводов до торца крестовины;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q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— расстояние от центра крестовины до ее заднего стыка;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</w:rPr>
              <w:t>h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– прямая вставка перед крестовиной.</w:t>
            </w:r>
          </w:p>
          <w:p w14:paraId="49DAE3BF" w14:textId="6E27F616" w:rsidR="00960C3A" w:rsidRPr="00745C76" w:rsidRDefault="00960C3A" w:rsidP="00960C3A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Рисунок 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.1 -  Схема обыкновенного стрелочного перевода</w:t>
            </w:r>
          </w:p>
          <w:p w14:paraId="6D5FF46B" w14:textId="77777777" w:rsidR="00960C3A" w:rsidRPr="00745C76" w:rsidRDefault="00960C3A" w:rsidP="00960C3A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30AB81" w14:textId="1450899F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 w:rsidR="006F57B8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Определить расстояние между центрами смежных стрелочных переводов марки 1/11 на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-отправочных путях в различных вариантах укладки (рисунок 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.1). Тип рельсов Р65. Длина вставки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в схемах I и II равна 25,00 м. </w:t>
            </w:r>
          </w:p>
          <w:p w14:paraId="07302672" w14:textId="77777777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3F87D4" w14:textId="77777777" w:rsidR="00960C3A" w:rsidRPr="00745C76" w:rsidRDefault="00960C3A" w:rsidP="00960C3A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1A7833E" wp14:editId="4262C87A">
                  <wp:extent cx="3421380" cy="96774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87" t="3626" r="30491" b="57997"/>
                          <a:stretch/>
                        </pic:blipFill>
                        <pic:spPr bwMode="auto">
                          <a:xfrm>
                            <a:off x="0" y="0"/>
                            <a:ext cx="3421380" cy="967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94AB47E" w14:textId="4E509827" w:rsidR="00960C3A" w:rsidRPr="00745C76" w:rsidRDefault="00960C3A" w:rsidP="00960C3A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Рисунок 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.1 - Схемы взаимного расположения стрелочных переводов</w:t>
            </w:r>
          </w:p>
          <w:p w14:paraId="0C6C53CE" w14:textId="77777777" w:rsidR="003B740F" w:rsidRPr="00745C76" w:rsidRDefault="003B740F" w:rsidP="00960C3A">
            <w:pPr>
              <w:ind w:firstLine="56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1FB35DD" w14:textId="2BF69162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 w:rsidR="006F57B8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Определить расстояние между центрами смежных стрелочных переводов марки 1/9 на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-отправочных путях в стесненных условиях (рисунок 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.1). Тип рельсов Р65.</w:t>
            </w:r>
          </w:p>
          <w:p w14:paraId="4D4E554C" w14:textId="77777777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Длина вставки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в схеме равна 12,50 м.</w:t>
            </w:r>
          </w:p>
          <w:p w14:paraId="512B21BF" w14:textId="77777777" w:rsidR="00960C3A" w:rsidRPr="00745C76" w:rsidRDefault="00960C3A" w:rsidP="00960C3A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2B1B9F9" wp14:editId="57387480">
                  <wp:extent cx="2331720" cy="97536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230" t="13780" r="769" b="562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1720" cy="97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BA6DC1" w14:textId="1FD0A780" w:rsidR="00960C3A" w:rsidRDefault="00960C3A" w:rsidP="00960C3A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Рисунок 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.1 - Схемы взаимного расположения стрелочных переводов</w:t>
            </w:r>
          </w:p>
          <w:p w14:paraId="03F7A433" w14:textId="4E62F66B" w:rsidR="001B0B4E" w:rsidRDefault="001B0B4E" w:rsidP="00960C3A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B71576" w14:textId="46E5A10D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1</w:t>
            </w:r>
            <w:r w:rsidR="006F57B8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3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промежуточной станции поперечного типа полупродольную в связи с увеличением весовой нормы поездов и ростом объемов работы. Число главных путей – 2, число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-отправочных путей – 4, имеется грузовой район.</w:t>
            </w:r>
          </w:p>
          <w:p w14:paraId="01BF2BCF" w14:textId="77777777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  <w:p w14:paraId="1E0052CF" w14:textId="727FF028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lastRenderedPageBreak/>
              <w:t>Задача 1</w:t>
            </w:r>
            <w:r w:rsidR="006F57B8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4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промежуточной станции поперечного типа на двухпутной линии в связи с удлинением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-отправочных путей до 1250 м.  </w:t>
            </w:r>
          </w:p>
          <w:p w14:paraId="0D7581EE" w14:textId="77777777" w:rsidR="001B0B4E" w:rsidRPr="00745C76" w:rsidRDefault="001B0B4E" w:rsidP="001B0B4E">
            <w:pPr>
              <w:pStyle w:val="a6"/>
              <w:ind w:firstLine="567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18186B67" w14:textId="36A99940" w:rsidR="00960C3A" w:rsidRPr="006F57B8" w:rsidRDefault="001B0B4E" w:rsidP="006F57B8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1</w:t>
            </w:r>
            <w:r w:rsidR="006F57B8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5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Разработать схему переустройства участковой станции Н поперечного типа в связи с примыканием новых линий. Станция расположена на широтном ходу В-П. Со стороны направления В предусмотреть подход железнодорожной линия Н-Т, а со стороны П – линии Н-О. Все участки, примыкающие к станции, однопутные, оборудованы полуавтоматической блокировкой.</w:t>
            </w:r>
          </w:p>
        </w:tc>
      </w:tr>
      <w:tr w:rsidR="00302D4D" w:rsidRPr="00302D4D" w14:paraId="38626127" w14:textId="77777777" w:rsidTr="00745C76">
        <w:trPr>
          <w:trHeight w:val="514"/>
        </w:trPr>
        <w:tc>
          <w:tcPr>
            <w:tcW w:w="4219" w:type="dxa"/>
          </w:tcPr>
          <w:p w14:paraId="6C4A7592" w14:textId="51139526" w:rsidR="00302D4D" w:rsidRPr="00745C76" w:rsidRDefault="004359B0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954" w:type="dxa"/>
          </w:tcPr>
          <w:p w14:paraId="6D357F52" w14:textId="1F76290A" w:rsidR="00302D4D" w:rsidRPr="00745C76" w:rsidRDefault="001B0B4E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навыками корректировки технической и проектной документации на объекты транспортной инфраструктуры</w:t>
            </w:r>
            <w:r w:rsid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методами цифрового проектирования основных элементов объектов транспортной инфраструктуры</w:t>
            </w:r>
          </w:p>
        </w:tc>
      </w:tr>
      <w:tr w:rsidR="00302D4D" w:rsidRPr="00302D4D" w14:paraId="7DA32B72" w14:textId="77777777" w:rsidTr="00745C76">
        <w:trPr>
          <w:trHeight w:val="743"/>
        </w:trPr>
        <w:tc>
          <w:tcPr>
            <w:tcW w:w="10173" w:type="dxa"/>
            <w:gridSpan w:val="2"/>
          </w:tcPr>
          <w:p w14:paraId="68830E50" w14:textId="77777777" w:rsidR="00302D4D" w:rsidRPr="00745C76" w:rsidRDefault="00302D4D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3C4AB626" w14:textId="2B4A655B" w:rsidR="003B740F" w:rsidRPr="00745C76" w:rsidRDefault="003B740F" w:rsidP="003B740F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1</w:t>
            </w:r>
            <w:r w:rsidR="006F57B8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6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промежуточной станции поперечного типа в связи с увеличением весовой нормы поездов и ростом объемов работы. Число главных путей – 2, число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-отправочных путей – 4, имеется грузовой район.</w:t>
            </w:r>
          </w:p>
          <w:p w14:paraId="193AAB5F" w14:textId="77777777" w:rsidR="003B740F" w:rsidRPr="00745C76" w:rsidRDefault="003B740F" w:rsidP="003B740F">
            <w:pPr>
              <w:ind w:firstLine="709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  <w:p w14:paraId="7ACD0DA3" w14:textId="0EDBE6FA" w:rsidR="003B740F" w:rsidRPr="00745C76" w:rsidRDefault="003B740F" w:rsidP="003B740F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1</w:t>
            </w:r>
            <w:r w:rsidR="006F57B8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7.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 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промежуточной станции поперечного типа на двухпутной линии в связи с удлинением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-отправочных путей до 1250 м.  </w:t>
            </w:r>
          </w:p>
          <w:p w14:paraId="279113E9" w14:textId="77777777" w:rsidR="003B740F" w:rsidRPr="00745C76" w:rsidRDefault="003B740F" w:rsidP="003B740F">
            <w:pPr>
              <w:pStyle w:val="a6"/>
              <w:ind w:left="0" w:firstLine="709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3135F274" w14:textId="58ADDFE2" w:rsidR="003B740F" w:rsidRPr="003868C3" w:rsidRDefault="003B740F" w:rsidP="003868C3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1</w:t>
            </w:r>
            <w:r w:rsidR="006F57B8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8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Разработать схему переустройства участковой станции Н поперечного типа в связи с примыканием новых линий. Станция расположена на широтном ходу В-П. Со стороны направления В предусмотреть подход железнодорожной линия Н-Т, а со стороны П – линии Н-О. Все участки, примыкающие к станции, однопутные, оборудованы полуавтоматической блокировкой</w:t>
            </w:r>
          </w:p>
        </w:tc>
      </w:tr>
    </w:tbl>
    <w:p w14:paraId="4FAFDC7B" w14:textId="0BEE904F" w:rsidR="00FB6084" w:rsidRDefault="00FB6084" w:rsidP="00FB6084">
      <w:pPr>
        <w:spacing w:after="0" w:line="24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76C601CF" w14:textId="0E038224" w:rsidR="00D11924" w:rsidRDefault="00D11924" w:rsidP="00D11924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(</w:t>
      </w:r>
      <w:r w:rsidR="00B44E2B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семестр ОФО; </w:t>
      </w:r>
      <w:r w:rsidR="0000749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361"/>
        <w:gridCol w:w="5812"/>
      </w:tblGrid>
      <w:tr w:rsidR="00B44E2B" w:rsidRPr="00302D4D" w14:paraId="0CA59E4B" w14:textId="77777777" w:rsidTr="00745C76">
        <w:tc>
          <w:tcPr>
            <w:tcW w:w="4361" w:type="dxa"/>
          </w:tcPr>
          <w:p w14:paraId="7877F06F" w14:textId="77777777" w:rsidR="00B44E2B" w:rsidRPr="00745C76" w:rsidRDefault="00B44E2B" w:rsidP="00B44E2B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812" w:type="dxa"/>
          </w:tcPr>
          <w:p w14:paraId="2C4FCE2F" w14:textId="77777777" w:rsidR="00B44E2B" w:rsidRPr="00745C76" w:rsidRDefault="00B44E2B" w:rsidP="00B44E2B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  <w:t>Образовательный результат</w:t>
            </w:r>
          </w:p>
        </w:tc>
      </w:tr>
      <w:tr w:rsidR="001B0B4E" w:rsidRPr="00302D4D" w14:paraId="2A6F04B7" w14:textId="77777777" w:rsidTr="00745C76">
        <w:tc>
          <w:tcPr>
            <w:tcW w:w="4361" w:type="dxa"/>
          </w:tcPr>
          <w:p w14:paraId="48B66615" w14:textId="2F129400" w:rsidR="001B0B4E" w:rsidRPr="00745C76" w:rsidRDefault="001B0B4E" w:rsidP="001B0B4E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812" w:type="dxa"/>
          </w:tcPr>
          <w:p w14:paraId="18770E5F" w14:textId="7835F568" w:rsidR="001B0B4E" w:rsidRPr="00745C76" w:rsidRDefault="001B0B4E" w:rsidP="001B0B4E">
            <w:pP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разрабатывать проект внедрения новой техники и технологии на объектах инфраструктуры железнодорожного транспорта</w:t>
            </w:r>
          </w:p>
        </w:tc>
      </w:tr>
      <w:tr w:rsidR="001B0B4E" w:rsidRPr="00302D4D" w14:paraId="0954452D" w14:textId="77777777" w:rsidTr="00745C76">
        <w:trPr>
          <w:trHeight w:val="743"/>
        </w:trPr>
        <w:tc>
          <w:tcPr>
            <w:tcW w:w="10173" w:type="dxa"/>
            <w:gridSpan w:val="2"/>
          </w:tcPr>
          <w:p w14:paraId="0014AEC9" w14:textId="77777777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0A6B99A9" w14:textId="7171CCC1" w:rsidR="001B0B4E" w:rsidRPr="00745C76" w:rsidRDefault="001B0B4E" w:rsidP="001B0B4E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Задача 19.</w:t>
            </w: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Разработать немасштабную схему сортировочного парка, состоящего из 29 путей, в осях. Предусмотреть 5 укороченных путей с полезной длиной 300 м.</w:t>
            </w:r>
          </w:p>
          <w:p w14:paraId="5CF2B199" w14:textId="77777777" w:rsidR="001B0B4E" w:rsidRPr="00745C76" w:rsidRDefault="001B0B4E" w:rsidP="001B0B4E">
            <w:pPr>
              <w:pStyle w:val="a6"/>
              <w:shd w:val="clear" w:color="auto" w:fill="FFFFFF"/>
              <w:ind w:left="0" w:firstLine="709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  <w:p w14:paraId="6594262D" w14:textId="4CAE5A8C" w:rsidR="001B0B4E" w:rsidRPr="00745C76" w:rsidRDefault="001B0B4E" w:rsidP="001B0B4E">
            <w:pPr>
              <w:pStyle w:val="a6"/>
              <w:shd w:val="clear" w:color="auto" w:fill="FFFFFF"/>
              <w:ind w:left="0"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Задача 20.</w:t>
            </w: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Показать в виде немасштабной схемы «в рыбках» состав сортировочной системы односторонней сортировочной станции при условии прибытия максимального числа разборочных поездов с четного направления.</w:t>
            </w:r>
          </w:p>
          <w:p w14:paraId="59F059C2" w14:textId="57D484C0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  <w:p w14:paraId="308FCEF8" w14:textId="4179749A" w:rsidR="001B0B4E" w:rsidRPr="00745C76" w:rsidRDefault="001B0B4E" w:rsidP="001B0B4E">
            <w:pPr>
              <w:pStyle w:val="a6"/>
              <w:shd w:val="clear" w:color="auto" w:fill="FFFFFF"/>
              <w:ind w:left="0"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Задача 21.</w:t>
            </w:r>
            <w:r w:rsidRPr="00745C76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Разработать немасштабную схему «в рыбках» сортировочной системы двусторонней сортировочной станции при условии прибытия максимального числа разборочных поездов с нечетного направления.</w:t>
            </w:r>
          </w:p>
          <w:p w14:paraId="779E273D" w14:textId="744C082F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  <w:tr w:rsidR="001B0B4E" w:rsidRPr="00302D4D" w14:paraId="56363EBB" w14:textId="77777777" w:rsidTr="00745C76">
        <w:trPr>
          <w:trHeight w:val="478"/>
        </w:trPr>
        <w:tc>
          <w:tcPr>
            <w:tcW w:w="4361" w:type="dxa"/>
          </w:tcPr>
          <w:p w14:paraId="00EE8620" w14:textId="6B7B85BB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812" w:type="dxa"/>
          </w:tcPr>
          <w:p w14:paraId="599C24A2" w14:textId="17D29FB2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навыками обоснования целесообразности внедрения новой техники и технологии на объектах инфраструктуры железнодорожного транспорта</w:t>
            </w:r>
          </w:p>
        </w:tc>
      </w:tr>
      <w:tr w:rsidR="001B0B4E" w:rsidRPr="00302D4D" w14:paraId="401EE1E3" w14:textId="77777777" w:rsidTr="00745C76">
        <w:trPr>
          <w:trHeight w:val="743"/>
        </w:trPr>
        <w:tc>
          <w:tcPr>
            <w:tcW w:w="10173" w:type="dxa"/>
            <w:gridSpan w:val="2"/>
          </w:tcPr>
          <w:p w14:paraId="7A11761B" w14:textId="77777777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lastRenderedPageBreak/>
              <w:t>Примеры заданий</w:t>
            </w:r>
          </w:p>
          <w:p w14:paraId="3EBC01D3" w14:textId="1A22F894" w:rsidR="001B0B4E" w:rsidRPr="00745C76" w:rsidRDefault="001B0B4E" w:rsidP="001B0B4E">
            <w:pPr>
              <w:ind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Задача 22.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Начертить пучкообразную стрелочную улицу на 8 путей в масштабе 1:2000. Предусмотреть примыкание обходного пути, используя стрелочный перевод марки 1/9, остальные стрелочные переводы марки 1/6 симметричная.</w:t>
            </w:r>
          </w:p>
          <w:p w14:paraId="610F6FD8" w14:textId="6B7B1F7E" w:rsidR="001B0B4E" w:rsidRPr="00745C76" w:rsidRDefault="001B0B4E" w:rsidP="001B0B4E">
            <w:pPr>
              <w:ind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6D742606" w14:textId="0C6418D5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23.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Выполнить в масштабе 1:1000 участок от вершины горки до первой тормозной позиции. Число путей роспуска 2. Предусмотреть стрелочные переводы марки 1/9.</w:t>
            </w:r>
          </w:p>
          <w:p w14:paraId="192C88A0" w14:textId="5C822D34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090CFDE2" w14:textId="3D16625F" w:rsidR="001B0B4E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24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. Выполнить в масштабе 1:20000 развязку подходов к сортировочной станции со стороны парка приема. Развязка подходов в разных уровнях, угол пересечения путей в плане 45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vertAlign w:val="superscript"/>
              </w:rPr>
              <w:t>0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, радиус 1200 м.</w:t>
            </w:r>
          </w:p>
          <w:p w14:paraId="1EC89F92" w14:textId="119E5B57" w:rsidR="001B0B4E" w:rsidRDefault="001B0B4E" w:rsidP="001B0B4E">
            <w:pPr>
              <w:ind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6946CFF0" w14:textId="6A1D018B" w:rsidR="001B0B4E" w:rsidRDefault="001B0B4E" w:rsidP="001B0B4E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Определить стоимость строительства двух дополнительных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-отправочных путей в парке приема сортировочной станции по укрупненным измерителям. Полезная длина путей для грузового движения составляет 1250 м, стоимость укладки 1 км путей рельсами Р65 составляет 8 млн. руб.</w:t>
            </w:r>
          </w:p>
          <w:p w14:paraId="64C1B6BB" w14:textId="768C1872" w:rsidR="001B0B4E" w:rsidRDefault="001B0B4E" w:rsidP="001B0B4E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BF3C8F" w14:textId="75A5EF1C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Задача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</w:t>
            </w:r>
            <w:r w:rsidRPr="00745C7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6.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Определить является ли достаточным число путей в парке приема сортировочной станции путем расчета наличной пропускной способности парка приема. Число путей в парке 5, число поездов – 64, время занятия пути поездом – 65 мин, коэффициент враждебности маршрутов – 0,23, время выполнения работ по техническому обслуживанию – 35 мин./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сут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.</w:t>
            </w:r>
          </w:p>
          <w:p w14:paraId="31C07A41" w14:textId="4D9ED2F2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</w:tr>
      <w:tr w:rsidR="001B0B4E" w:rsidRPr="00302D4D" w14:paraId="4AAAC663" w14:textId="77777777" w:rsidTr="00745C76">
        <w:trPr>
          <w:trHeight w:val="510"/>
        </w:trPr>
        <w:tc>
          <w:tcPr>
            <w:tcW w:w="4361" w:type="dxa"/>
          </w:tcPr>
          <w:p w14:paraId="7BCC85DF" w14:textId="79A32F0D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812" w:type="dxa"/>
          </w:tcPr>
          <w:p w14:paraId="7038B5FE" w14:textId="5DBB0C35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3868C3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техническую и проектную документацию на объекты транспортной инфраструктуры; выполнять расчет основных элементов объектов транспортной инфраструктуры с использованием системы управления технологическим процессом</w:t>
            </w:r>
          </w:p>
        </w:tc>
      </w:tr>
      <w:tr w:rsidR="001B0B4E" w:rsidRPr="00302D4D" w14:paraId="29B7E044" w14:textId="77777777" w:rsidTr="00745C76">
        <w:trPr>
          <w:trHeight w:val="743"/>
        </w:trPr>
        <w:tc>
          <w:tcPr>
            <w:tcW w:w="10173" w:type="dxa"/>
            <w:gridSpan w:val="2"/>
          </w:tcPr>
          <w:p w14:paraId="14899A36" w14:textId="77777777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738FEC71" w14:textId="2E9C0FF8" w:rsidR="001B0B4E" w:rsidRPr="00745C76" w:rsidRDefault="001B0B4E" w:rsidP="001B0B4E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Задача 2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Рассчитать оптимальное число сортировочных путей, если суточный вагонопоток на направление составляет 480 вагонов, а съем вагонов с одного пути сортировочного парка составляет 200 вагонов в сутки.</w:t>
            </w:r>
          </w:p>
          <w:p w14:paraId="736EA21C" w14:textId="77777777" w:rsidR="001B0B4E" w:rsidRPr="00745C76" w:rsidRDefault="001B0B4E" w:rsidP="001B0B4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64DFE23" w14:textId="680F9003" w:rsidR="001B0B4E" w:rsidRPr="00745C76" w:rsidRDefault="001B0B4E" w:rsidP="001B0B4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Задача 2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Рассчитать необходимое число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-отправочных путей для транзитных поездов на сортировочной станции, если время занятия пути транзитным поездом составляет 90 минут, расчетный интервал поступления транзитных поездов с четного направления 38 минут, с нечетного – 45 минут.</w:t>
            </w:r>
          </w:p>
          <w:p w14:paraId="291B6932" w14:textId="77777777" w:rsidR="001B0B4E" w:rsidRPr="00745C76" w:rsidRDefault="001B0B4E" w:rsidP="001B0B4E">
            <w:pPr>
              <w:ind w:firstLine="70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1809C75" w14:textId="0EE2ADF1" w:rsidR="001B0B4E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2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9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Определить перерабатывающую способность сортировочной горки при наличии вагонов ЗСГ. Сортировочная горка, механизированная с двумя путями надвига и одним спускным путем, оборудована замедлителями ВЗПГ-3, число пучков – 4, коэффициент, учитывающий перерывы в использовании горки из-за враждебности передвижений - 0,92, коэффициент повторной сортировки – 1,05, горочный технологический интервал при наличии вагонов ЗСГ -30 мин, коэффициент, учитывающий влияние отказов технических средств – 0,06</w:t>
            </w:r>
          </w:p>
          <w:p w14:paraId="1E044CB9" w14:textId="26001652" w:rsidR="001B0B4E" w:rsidRDefault="001B0B4E" w:rsidP="001B0B4E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4D5BF7" w14:textId="557D377E" w:rsidR="001B0B4E" w:rsidRPr="00745C76" w:rsidRDefault="001B0B4E" w:rsidP="001B0B4E">
            <w:pPr>
              <w:pStyle w:val="a6"/>
              <w:shd w:val="clear" w:color="auto" w:fill="FFFFFF"/>
              <w:ind w:left="0"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Задача 3</w:t>
            </w: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0</w:t>
            </w:r>
            <w:r w:rsidRPr="00745C76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.</w:t>
            </w:r>
            <w:r w:rsidRPr="00745C76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Разработать немасштабную схему «в рыбках» сортировочной системы двусторонней сортировочной станции при условии прибытия максимального числа разборочных поездов с нечетного направления.</w:t>
            </w:r>
          </w:p>
          <w:p w14:paraId="5CCDDBB6" w14:textId="77777777" w:rsidR="001B0B4E" w:rsidRPr="00745C76" w:rsidRDefault="001B0B4E" w:rsidP="001B0B4E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6072ABCF" w14:textId="4735A13D" w:rsidR="001B0B4E" w:rsidRPr="00745C76" w:rsidRDefault="001B0B4E" w:rsidP="001B0B4E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3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1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.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Разработать немасштабную схему односторонней сортировочной станции с последовательным расположением станций.</w:t>
            </w:r>
          </w:p>
          <w:p w14:paraId="2A36041C" w14:textId="77777777" w:rsidR="001B0B4E" w:rsidRPr="00745C76" w:rsidRDefault="001B0B4E" w:rsidP="001B0B4E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39205DB6" w14:textId="2172D0AC" w:rsidR="001B0B4E" w:rsidRPr="003868C3" w:rsidRDefault="001B0B4E" w:rsidP="003868C3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3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2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.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Разработать немасштабную схему железнодорожного узла с последовательным расположением пассажирской и сортировочной станций.</w:t>
            </w:r>
          </w:p>
        </w:tc>
      </w:tr>
      <w:tr w:rsidR="001B0B4E" w:rsidRPr="00302D4D" w14:paraId="541ED8DD" w14:textId="77777777" w:rsidTr="00745C76">
        <w:trPr>
          <w:trHeight w:val="514"/>
        </w:trPr>
        <w:tc>
          <w:tcPr>
            <w:tcW w:w="4361" w:type="dxa"/>
          </w:tcPr>
          <w:p w14:paraId="0E235FAE" w14:textId="315209EC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812" w:type="dxa"/>
          </w:tcPr>
          <w:p w14:paraId="7E1A5AEB" w14:textId="0D9DA360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навыками корректировки технической и проектной документации на объекты транспортной инфраструктуры</w:t>
            </w:r>
            <w:r w:rsid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методами цифрового проектирования основных элементов объектов транспортной инфраструктуры</w:t>
            </w:r>
          </w:p>
        </w:tc>
      </w:tr>
      <w:tr w:rsidR="001B0B4E" w:rsidRPr="00302D4D" w14:paraId="7557DDF5" w14:textId="77777777" w:rsidTr="00745C76">
        <w:trPr>
          <w:trHeight w:val="743"/>
        </w:trPr>
        <w:tc>
          <w:tcPr>
            <w:tcW w:w="10173" w:type="dxa"/>
            <w:gridSpan w:val="2"/>
          </w:tcPr>
          <w:p w14:paraId="3E727AEA" w14:textId="77777777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23E2D7A1" w14:textId="0DDA5CEE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33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парка приема односторонней сортировочной станции в связи с ростом объемов работы. Число главных путей – 2, число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-отправочных путей – 5.</w:t>
            </w:r>
          </w:p>
          <w:p w14:paraId="50770C56" w14:textId="77777777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  <w:p w14:paraId="0675A4B3" w14:textId="1EBD9FFE" w:rsidR="001B0B4E" w:rsidRPr="00745C76" w:rsidRDefault="001B0B4E" w:rsidP="001B0B4E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34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.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Разработать схему горочной горловины сортировочной станции</w:t>
            </w:r>
            <w:r w:rsidRPr="00745C76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с 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учётом требований комплексной </w:t>
            </w:r>
            <w:r w:rsidRPr="00745C76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механизации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и автоматизации сортировки вагонов и применения наиболее прогрессивных технологических режимов работы</w:t>
            </w:r>
          </w:p>
          <w:p w14:paraId="2DC9DA4D" w14:textId="33C89896" w:rsidR="001B0B4E" w:rsidRPr="00745C76" w:rsidRDefault="001B0B4E" w:rsidP="001B0B4E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14:paraId="31927973" w14:textId="4807E2F7" w:rsidR="001B0B4E" w:rsidRDefault="001B0B4E" w:rsidP="001B0B4E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Задача 3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5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.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горочной горловины односторонней сортировочной станции в связи с заменой на парковой тормозной позиции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башмакосбрасывателей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на замедлители типа РНЗ-2М.</w:t>
            </w:r>
          </w:p>
          <w:p w14:paraId="50FB624C" w14:textId="56F6E695" w:rsidR="001B0B4E" w:rsidRDefault="001B0B4E" w:rsidP="001B0B4E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14:paraId="3B4F896D" w14:textId="3C8D051C" w:rsidR="001B0B4E" w:rsidRPr="003868C3" w:rsidRDefault="001B0B4E" w:rsidP="003868C3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3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6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Определить потребное число путей в сортировочном парке односторонней сортировочной станции. При формировании в расчетные сутки месяца максимальных перевозок пятого года эксплуатации грузовых поездов (включая порожние) 20 назначений плана формирования</w:t>
            </w:r>
            <w:r w:rsidRPr="00745C76">
              <w:rPr>
                <w:rFonts w:ascii="Times New Roman" w:hAnsi="Times New Roman" w:cs="Times New Roman"/>
                <w:bCs/>
                <w:i/>
                <w:iCs/>
                <w:color w:val="000000"/>
                <w:spacing w:val="10"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 w:cs="Times New Roman"/>
                <w:bCs/>
                <w:iCs/>
                <w:color w:val="000000"/>
                <w:spacing w:val="10"/>
                <w:sz w:val="24"/>
                <w:szCs w:val="24"/>
              </w:rPr>
              <w:t>(3 из которых с суточным вагонопотоком 300 вагонов)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для вагонов, поступающих под погрузку или выгрузку, требующих сортировки или перегруза, с опасными и номенклатурными грузами и для других местных нужд, </w:t>
            </w:r>
            <w:r w:rsidRPr="00745C76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en-US"/>
              </w:rPr>
              <w:t>m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м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=6 путей, для компенсации неравномерности поступления вагонопотоков отдельных назначений </w:t>
            </w:r>
            <w:r w:rsidRPr="00745C76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en-US"/>
              </w:rPr>
              <w:t>m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д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=1 путь (диспетчерский).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Для назначений с суточным вагонопотоком более 200 вагонов выделяются два пути</w:t>
            </w:r>
            <w:r w:rsidR="003868C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688DC1E0" w14:textId="45F4460D" w:rsidR="00D11924" w:rsidRPr="009E1016" w:rsidRDefault="00D11924" w:rsidP="00B44E2B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1F6377B6" w14:textId="35AC9283" w:rsidR="00D11924" w:rsidRDefault="00D11924" w:rsidP="00D11924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(</w:t>
      </w:r>
      <w:r w:rsidR="00B44E2B">
        <w:rPr>
          <w:rFonts w:ascii="Times New Roman" w:hAnsi="Times New Roman" w:cs="Times New Roman"/>
          <w:sz w:val="24"/>
          <w:szCs w:val="24"/>
        </w:rPr>
        <w:t xml:space="preserve">7 семестр ОФО; </w:t>
      </w:r>
      <w:r w:rsidR="0000749E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ayout w:type="fixed"/>
        <w:tblLook w:val="04A0" w:firstRow="1" w:lastRow="0" w:firstColumn="1" w:lastColumn="0" w:noHBand="0" w:noVBand="1"/>
      </w:tblPr>
      <w:tblGrid>
        <w:gridCol w:w="4219"/>
        <w:gridCol w:w="5954"/>
      </w:tblGrid>
      <w:tr w:rsidR="00302D4D" w:rsidRPr="00745C76" w14:paraId="2945BD50" w14:textId="77777777" w:rsidTr="00745C76">
        <w:tc>
          <w:tcPr>
            <w:tcW w:w="4219" w:type="dxa"/>
          </w:tcPr>
          <w:p w14:paraId="0BB28CF0" w14:textId="77777777" w:rsidR="00302D4D" w:rsidRPr="00745C76" w:rsidRDefault="00302D4D" w:rsidP="00177A0C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954" w:type="dxa"/>
          </w:tcPr>
          <w:p w14:paraId="5BD5846A" w14:textId="77777777" w:rsidR="00302D4D" w:rsidRPr="00745C76" w:rsidRDefault="00302D4D" w:rsidP="00177A0C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  <w:t>Образовательный результат</w:t>
            </w:r>
          </w:p>
        </w:tc>
      </w:tr>
      <w:tr w:rsidR="00302D4D" w:rsidRPr="00745C76" w14:paraId="563C6891" w14:textId="77777777" w:rsidTr="00745C76">
        <w:tc>
          <w:tcPr>
            <w:tcW w:w="4219" w:type="dxa"/>
          </w:tcPr>
          <w:p w14:paraId="737C61A1" w14:textId="34FDEE1B" w:rsidR="00302D4D" w:rsidRPr="00745C76" w:rsidRDefault="00471376" w:rsidP="00177A0C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954" w:type="dxa"/>
          </w:tcPr>
          <w:p w14:paraId="05BA46D7" w14:textId="68A23016" w:rsidR="00302D4D" w:rsidRPr="00745C76" w:rsidRDefault="00302D4D" w:rsidP="00177A0C">
            <w:pP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Обучающийся умеет:</w:t>
            </w:r>
            <w:r w:rsidRPr="00745C76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разрабатывать проект внедрения новой техники и технологии на объектах инфраструктуры железнодорожного транспорта</w:t>
            </w:r>
          </w:p>
        </w:tc>
      </w:tr>
      <w:tr w:rsidR="00302D4D" w:rsidRPr="00745C76" w14:paraId="7F879DFE" w14:textId="77777777" w:rsidTr="00745C76">
        <w:trPr>
          <w:trHeight w:val="743"/>
        </w:trPr>
        <w:tc>
          <w:tcPr>
            <w:tcW w:w="10173" w:type="dxa"/>
            <w:gridSpan w:val="2"/>
          </w:tcPr>
          <w:p w14:paraId="457FE081" w14:textId="77777777" w:rsidR="00302D4D" w:rsidRPr="00745C76" w:rsidRDefault="00302D4D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55D48350" w14:textId="4C0FDB39" w:rsidR="00C53194" w:rsidRPr="00745C76" w:rsidRDefault="00C53194" w:rsidP="00C53194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 w:rsidR="00002AE5"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37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Разработайте </w:t>
            </w:r>
            <w:r w:rsidR="00002AE5" w:rsidRPr="00745C76">
              <w:rPr>
                <w:rFonts w:ascii="Times New Roman" w:hAnsi="Times New Roman" w:cs="Times New Roman"/>
                <w:sz w:val="24"/>
                <w:szCs w:val="24"/>
              </w:rPr>
              <w:t>чертеж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железнодорожного узла с последовательным расположением пассажирской и сортировочной станций в соответствии с заданной схемой расположения города и промышленных зон.</w:t>
            </w:r>
          </w:p>
          <w:p w14:paraId="54BE74B8" w14:textId="77777777" w:rsidR="00C53194" w:rsidRPr="00745C76" w:rsidRDefault="00C53194" w:rsidP="00C53194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909CD3" w14:textId="77777777" w:rsidR="00C53194" w:rsidRPr="00745C76" w:rsidRDefault="00C53194" w:rsidP="00C53194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4A9D5BA" wp14:editId="5715E9CE">
                  <wp:extent cx="5311472" cy="1750707"/>
                  <wp:effectExtent l="0" t="0" r="3810" b="1905"/>
                  <wp:docPr id="11" name="Рисунок 11" descr="C:\Users\Admin\Desktop\ЖСУ\Планшет Сутяги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Admin\Desktop\ЖСУ\Планшет Сутяги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0435" cy="176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DD064C" w14:textId="77777777" w:rsidR="00C53194" w:rsidRPr="00745C76" w:rsidRDefault="00C53194" w:rsidP="00C53194">
            <w:pPr>
              <w:tabs>
                <w:tab w:val="num" w:pos="0"/>
              </w:tabs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В состав железнодорожного узла входят:</w:t>
            </w:r>
          </w:p>
          <w:p w14:paraId="59475B90" w14:textId="77777777" w:rsidR="00C53194" w:rsidRPr="00745C76" w:rsidRDefault="00C53194" w:rsidP="00FF0848">
            <w:pPr>
              <w:numPr>
                <w:ilvl w:val="0"/>
                <w:numId w:val="2"/>
              </w:numPr>
              <w:tabs>
                <w:tab w:val="num" w:pos="0"/>
              </w:tabs>
              <w:ind w:left="124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станции узла со всеми находящимися на них устройствами;</w:t>
            </w:r>
          </w:p>
          <w:p w14:paraId="219087DE" w14:textId="77777777" w:rsidR="00C53194" w:rsidRPr="00745C76" w:rsidRDefault="00C53194" w:rsidP="00FF0848">
            <w:pPr>
              <w:numPr>
                <w:ilvl w:val="0"/>
                <w:numId w:val="2"/>
              </w:numPr>
              <w:tabs>
                <w:tab w:val="num" w:pos="0"/>
              </w:tabs>
              <w:ind w:left="124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главные пути (в пределах узла), соединительные пути и посты.</w:t>
            </w:r>
          </w:p>
          <w:p w14:paraId="40B92059" w14:textId="77777777" w:rsidR="00C53194" w:rsidRPr="00745C76" w:rsidRDefault="00C53194" w:rsidP="00C53194">
            <w:pPr>
              <w:pStyle w:val="a6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191AC1DD" w14:textId="5FFAEF54" w:rsidR="00C53194" w:rsidRPr="00745C76" w:rsidRDefault="00C53194" w:rsidP="00C5319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 w:rsidR="00002AE5"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38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Разработать </w:t>
            </w:r>
            <w:r w:rsidR="00002AE5" w:rsidRPr="00745C76">
              <w:rPr>
                <w:rFonts w:ascii="Times New Roman" w:hAnsi="Times New Roman" w:cs="Times New Roman"/>
                <w:sz w:val="24"/>
                <w:szCs w:val="24"/>
              </w:rPr>
              <w:t>чертеж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железнодорожного узла кольцевого типа с диаметральным ходом для пассажирского движения, в состав которого входят: пассажирская станция, пассажирская техническая станция, сортировочная станция и грузовая станция.  Для обычных кольцевых узлов характерно наличие окружной железной дороги без соединений внутри кольца и расположение специализированных станций непосредственно на кольце. В состав узла входят пассажирская станция (ПС), сортировочные станции (СС), грузовые станции (ГС) и промежуточная станция (ПР).</w:t>
            </w:r>
          </w:p>
          <w:p w14:paraId="328BF25C" w14:textId="77777777" w:rsidR="00C53194" w:rsidRPr="00745C76" w:rsidRDefault="00C53194" w:rsidP="00C5319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DD7A4E" w14:textId="57BF3712" w:rsidR="00C53194" w:rsidRPr="00745C76" w:rsidRDefault="00C53194" w:rsidP="00C5319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 w:rsidR="00002AE5"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39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Разработать </w:t>
            </w:r>
            <w:r w:rsidR="00002AE5" w:rsidRPr="00745C76">
              <w:rPr>
                <w:rFonts w:ascii="Times New Roman" w:hAnsi="Times New Roman" w:cs="Times New Roman"/>
                <w:sz w:val="24"/>
                <w:szCs w:val="24"/>
              </w:rPr>
              <w:t>чертеж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переустройства грузовой станции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общего пользования сквозного типа в связи с ростом объема местной работы и строительством типового грузового двора. К грузовой станции Ц с запада подходит однопутная линия К-Ц, с восточной – две однопутные – Ж-Ц и У-Ц. число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-отправочных путей – 8, сортировочных – 6.</w:t>
            </w:r>
          </w:p>
          <w:p w14:paraId="668460EF" w14:textId="7E34AA8D" w:rsidR="00C53194" w:rsidRPr="00745C76" w:rsidRDefault="00C53194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  <w:tr w:rsidR="00302D4D" w:rsidRPr="00745C76" w14:paraId="4D2E953C" w14:textId="77777777" w:rsidTr="00745C76">
        <w:trPr>
          <w:trHeight w:val="478"/>
        </w:trPr>
        <w:tc>
          <w:tcPr>
            <w:tcW w:w="4219" w:type="dxa"/>
          </w:tcPr>
          <w:p w14:paraId="10C50C11" w14:textId="15F59CA8" w:rsidR="00302D4D" w:rsidRPr="00745C76" w:rsidRDefault="00471376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954" w:type="dxa"/>
          </w:tcPr>
          <w:p w14:paraId="726CA624" w14:textId="3AB27F19" w:rsidR="00302D4D" w:rsidRPr="00745C76" w:rsidRDefault="00471376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навыками обоснования целесообразности внедрения новой техники и технологии на объектах инфраструктуры железнодорожного транспорта</w:t>
            </w:r>
          </w:p>
        </w:tc>
      </w:tr>
      <w:tr w:rsidR="00302D4D" w:rsidRPr="00745C76" w14:paraId="584D59FD" w14:textId="77777777" w:rsidTr="00745C76">
        <w:trPr>
          <w:trHeight w:val="416"/>
        </w:trPr>
        <w:tc>
          <w:tcPr>
            <w:tcW w:w="10173" w:type="dxa"/>
            <w:gridSpan w:val="2"/>
          </w:tcPr>
          <w:p w14:paraId="3D19C751" w14:textId="77777777" w:rsidR="00302D4D" w:rsidRPr="00745C76" w:rsidRDefault="00302D4D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210054EE" w14:textId="21060BC8" w:rsidR="00002AE5" w:rsidRPr="00745C76" w:rsidRDefault="00002AE5" w:rsidP="00002AE5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40.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Разработать масштабную схему </w:t>
            </w:r>
            <w:r w:rsidR="00177A0C" w:rsidRPr="00745C76">
              <w:rPr>
                <w:rFonts w:ascii="Times New Roman" w:hAnsi="Times New Roman" w:cs="Times New Roman"/>
                <w:sz w:val="24"/>
                <w:szCs w:val="24"/>
              </w:rPr>
              <w:t>путепроводной развязки по направлению, при пересечении двух двухпутных линий, угол пересечения 60</w:t>
            </w:r>
            <w:r w:rsidR="00177A0C" w:rsidRPr="00745C76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="00177A0C" w:rsidRPr="00745C76">
              <w:rPr>
                <w:rFonts w:ascii="Times New Roman" w:hAnsi="Times New Roman" w:cs="Times New Roman"/>
                <w:sz w:val="24"/>
                <w:szCs w:val="24"/>
              </w:rPr>
              <w:t>, радиус кривых 1200 м.</w:t>
            </w:r>
          </w:p>
          <w:p w14:paraId="7FFECDE5" w14:textId="0321AA85" w:rsidR="00177A0C" w:rsidRPr="00745C76" w:rsidRDefault="00177A0C" w:rsidP="00002AE5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07527A" w14:textId="71A3E9E6" w:rsidR="00177A0C" w:rsidRPr="00745C76" w:rsidRDefault="00177A0C" w:rsidP="00177A0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41.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Разработать </w:t>
            </w:r>
            <w:r w:rsidR="005728B2"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типовую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масштабную схему </w:t>
            </w:r>
            <w:r w:rsidR="005728B2" w:rsidRPr="00745C76">
              <w:rPr>
                <w:rFonts w:ascii="Times New Roman" w:hAnsi="Times New Roman" w:cs="Times New Roman"/>
                <w:sz w:val="24"/>
                <w:szCs w:val="24"/>
              </w:rPr>
              <w:t>горловины грузовой станции общего пользования сквозного типа с параллельным расположением парков.</w:t>
            </w:r>
          </w:p>
          <w:p w14:paraId="0EF6596B" w14:textId="1BD11ADE" w:rsidR="005728B2" w:rsidRPr="00745C76" w:rsidRDefault="005728B2" w:rsidP="00177A0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11EF1FD" w14:textId="743C3A66" w:rsidR="00177A0C" w:rsidRDefault="005728B2" w:rsidP="00002AE5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42.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Разработать типовую масштабную схему шлюза при примыкании однопутной линии к двухпутной.</w:t>
            </w:r>
          </w:p>
          <w:p w14:paraId="45995E7B" w14:textId="27CA5F3D" w:rsidR="00471376" w:rsidRDefault="00471376" w:rsidP="00002AE5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BB2963" w14:textId="36423692" w:rsidR="00471376" w:rsidRPr="00745C76" w:rsidRDefault="00471376" w:rsidP="00471376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43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На стадии технико-экономического обоснования определить потребное число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сквозных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-отправочных путей в перронном парке пассажирской станции (пути взаимозаменяемы) на 10-й год эксплуатации. Исходные данные см. в табл.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.1.</w:t>
            </w:r>
          </w:p>
          <w:p w14:paraId="4C2FAA9C" w14:textId="77777777" w:rsidR="00471376" w:rsidRPr="00745C76" w:rsidRDefault="00471376" w:rsidP="00471376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B0EEDF" w14:textId="729F4A3E" w:rsidR="00471376" w:rsidRPr="00745C76" w:rsidRDefault="00471376" w:rsidP="00471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Таблица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.1 - Исходные данные</w:t>
            </w:r>
          </w:p>
          <w:tbl>
            <w:tblPr>
              <w:tblStyle w:val="aa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115"/>
              <w:gridCol w:w="563"/>
              <w:gridCol w:w="563"/>
              <w:gridCol w:w="563"/>
              <w:gridCol w:w="756"/>
              <w:gridCol w:w="753"/>
              <w:gridCol w:w="751"/>
              <w:gridCol w:w="1282"/>
              <w:gridCol w:w="1282"/>
              <w:gridCol w:w="1288"/>
            </w:tblGrid>
            <w:tr w:rsidR="00471376" w:rsidRPr="00745C76" w14:paraId="009484EE" w14:textId="77777777" w:rsidTr="00C66B7B">
              <w:tc>
                <w:tcPr>
                  <w:tcW w:w="3804" w:type="dxa"/>
                  <w:gridSpan w:val="4"/>
                </w:tcPr>
                <w:p w14:paraId="2DC8D6CD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Число поездов</w:t>
                  </w:r>
                </w:p>
              </w:tc>
              <w:tc>
                <w:tcPr>
                  <w:tcW w:w="2260" w:type="dxa"/>
                  <w:gridSpan w:val="3"/>
                </w:tcPr>
                <w:p w14:paraId="0CE53EA2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Время занятия железнодорожного пути поездом</w:t>
                  </w:r>
                </w:p>
              </w:tc>
              <w:tc>
                <w:tcPr>
                  <w:tcW w:w="1282" w:type="dxa"/>
                  <w:vMerge w:val="restart"/>
                  <w:textDirection w:val="btLr"/>
                </w:tcPr>
                <w:p w14:paraId="51A07D41" w14:textId="77777777" w:rsidR="00471376" w:rsidRPr="00745C76" w:rsidRDefault="00471376" w:rsidP="00E524E2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Минимальный интервал движения, мин</w:t>
                  </w:r>
                </w:p>
              </w:tc>
              <w:tc>
                <w:tcPr>
                  <w:tcW w:w="1282" w:type="dxa"/>
                  <w:vMerge w:val="restart"/>
                  <w:textDirection w:val="btLr"/>
                </w:tcPr>
                <w:p w14:paraId="14F20D7E" w14:textId="77777777" w:rsidR="00471376" w:rsidRPr="00745C76" w:rsidRDefault="00471376" w:rsidP="00E524E2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Время, необходимое для текущего содержания линии, мин</w:t>
                  </w:r>
                </w:p>
              </w:tc>
              <w:tc>
                <w:tcPr>
                  <w:tcW w:w="1288" w:type="dxa"/>
                  <w:vMerge w:val="restart"/>
                  <w:textDirection w:val="btLr"/>
                </w:tcPr>
                <w:p w14:paraId="24FC5D50" w14:textId="77777777" w:rsidR="00471376" w:rsidRPr="00745C76" w:rsidRDefault="00471376" w:rsidP="00E524E2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Надежность работы подходов</w:t>
                  </w:r>
                </w:p>
              </w:tc>
            </w:tr>
            <w:tr w:rsidR="00471376" w:rsidRPr="00745C76" w14:paraId="10A65054" w14:textId="77777777" w:rsidTr="00C66B7B">
              <w:trPr>
                <w:cantSplit/>
                <w:trHeight w:val="1732"/>
              </w:trPr>
              <w:tc>
                <w:tcPr>
                  <w:tcW w:w="2115" w:type="dxa"/>
                </w:tcPr>
                <w:p w14:paraId="5CBC6125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Подход</w:t>
                  </w:r>
                </w:p>
              </w:tc>
              <w:tc>
                <w:tcPr>
                  <w:tcW w:w="563" w:type="dxa"/>
                  <w:textDirection w:val="btLr"/>
                </w:tcPr>
                <w:p w14:paraId="41E7BB9C" w14:textId="77777777" w:rsidR="00471376" w:rsidRPr="00745C76" w:rsidRDefault="00471376" w:rsidP="00E524E2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Дальних</w:t>
                  </w:r>
                </w:p>
              </w:tc>
              <w:tc>
                <w:tcPr>
                  <w:tcW w:w="563" w:type="dxa"/>
                  <w:textDirection w:val="btLr"/>
                </w:tcPr>
                <w:p w14:paraId="72151594" w14:textId="77777777" w:rsidR="00471376" w:rsidRPr="00745C76" w:rsidRDefault="00471376" w:rsidP="00E524E2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Местных</w:t>
                  </w:r>
                </w:p>
              </w:tc>
              <w:tc>
                <w:tcPr>
                  <w:tcW w:w="563" w:type="dxa"/>
                  <w:textDirection w:val="btLr"/>
                </w:tcPr>
                <w:p w14:paraId="2DE9BAAA" w14:textId="77777777" w:rsidR="00471376" w:rsidRPr="00745C76" w:rsidRDefault="00471376" w:rsidP="00E524E2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Пригородных</w:t>
                  </w:r>
                </w:p>
              </w:tc>
              <w:tc>
                <w:tcPr>
                  <w:tcW w:w="756" w:type="dxa"/>
                  <w:textDirection w:val="btLr"/>
                </w:tcPr>
                <w:p w14:paraId="7AAAD4CF" w14:textId="77777777" w:rsidR="00471376" w:rsidRPr="00745C76" w:rsidRDefault="00471376" w:rsidP="00E524E2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Дальним</w:t>
                  </w:r>
                </w:p>
              </w:tc>
              <w:tc>
                <w:tcPr>
                  <w:tcW w:w="753" w:type="dxa"/>
                  <w:textDirection w:val="btLr"/>
                </w:tcPr>
                <w:p w14:paraId="06B30D3A" w14:textId="77777777" w:rsidR="00471376" w:rsidRPr="00745C76" w:rsidRDefault="00471376" w:rsidP="00E524E2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Местным</w:t>
                  </w:r>
                </w:p>
              </w:tc>
              <w:tc>
                <w:tcPr>
                  <w:tcW w:w="751" w:type="dxa"/>
                  <w:textDirection w:val="btLr"/>
                </w:tcPr>
                <w:p w14:paraId="1E0F1FA5" w14:textId="77777777" w:rsidR="00471376" w:rsidRPr="00745C76" w:rsidRDefault="00471376" w:rsidP="00E524E2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Пригородным</w:t>
                  </w:r>
                </w:p>
              </w:tc>
              <w:tc>
                <w:tcPr>
                  <w:tcW w:w="1282" w:type="dxa"/>
                  <w:vMerge/>
                </w:tcPr>
                <w:p w14:paraId="453DD1E9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282" w:type="dxa"/>
                  <w:vMerge/>
                </w:tcPr>
                <w:p w14:paraId="6FAAB0BB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288" w:type="dxa"/>
                  <w:vMerge/>
                </w:tcPr>
                <w:p w14:paraId="024AF504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471376" w:rsidRPr="00745C76" w14:paraId="7A3240D9" w14:textId="77777777" w:rsidTr="00C66B7B">
              <w:tc>
                <w:tcPr>
                  <w:tcW w:w="2115" w:type="dxa"/>
                </w:tcPr>
                <w:p w14:paraId="576470FF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А-Н</w:t>
                  </w:r>
                </w:p>
              </w:tc>
              <w:tc>
                <w:tcPr>
                  <w:tcW w:w="563" w:type="dxa"/>
                </w:tcPr>
                <w:p w14:paraId="434FC63F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563" w:type="dxa"/>
                </w:tcPr>
                <w:p w14:paraId="66753008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9</w:t>
                  </w:r>
                </w:p>
              </w:tc>
              <w:tc>
                <w:tcPr>
                  <w:tcW w:w="563" w:type="dxa"/>
                </w:tcPr>
                <w:p w14:paraId="38C0983F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30</w:t>
                  </w:r>
                </w:p>
              </w:tc>
              <w:tc>
                <w:tcPr>
                  <w:tcW w:w="756" w:type="dxa"/>
                </w:tcPr>
                <w:p w14:paraId="4F9D6D98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20</w:t>
                  </w:r>
                </w:p>
              </w:tc>
              <w:tc>
                <w:tcPr>
                  <w:tcW w:w="753" w:type="dxa"/>
                </w:tcPr>
                <w:p w14:paraId="65824FB6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30</w:t>
                  </w:r>
                </w:p>
              </w:tc>
              <w:tc>
                <w:tcPr>
                  <w:tcW w:w="751" w:type="dxa"/>
                </w:tcPr>
                <w:p w14:paraId="5338DDBF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21</w:t>
                  </w:r>
                </w:p>
              </w:tc>
              <w:tc>
                <w:tcPr>
                  <w:tcW w:w="1282" w:type="dxa"/>
                </w:tcPr>
                <w:p w14:paraId="479FC00D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1282" w:type="dxa"/>
                </w:tcPr>
                <w:p w14:paraId="5697A07E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60</w:t>
                  </w:r>
                </w:p>
              </w:tc>
              <w:tc>
                <w:tcPr>
                  <w:tcW w:w="1288" w:type="dxa"/>
                </w:tcPr>
                <w:p w14:paraId="11F4DF96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0,93</w:t>
                  </w:r>
                </w:p>
              </w:tc>
            </w:tr>
            <w:tr w:rsidR="00471376" w:rsidRPr="00745C76" w14:paraId="669BF57B" w14:textId="77777777" w:rsidTr="00C66B7B">
              <w:tc>
                <w:tcPr>
                  <w:tcW w:w="2115" w:type="dxa"/>
                </w:tcPr>
                <w:p w14:paraId="74EED058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Б-Н</w:t>
                  </w:r>
                </w:p>
              </w:tc>
              <w:tc>
                <w:tcPr>
                  <w:tcW w:w="563" w:type="dxa"/>
                </w:tcPr>
                <w:p w14:paraId="08BBC891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563" w:type="dxa"/>
                </w:tcPr>
                <w:p w14:paraId="270A1B40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9</w:t>
                  </w:r>
                </w:p>
              </w:tc>
              <w:tc>
                <w:tcPr>
                  <w:tcW w:w="563" w:type="dxa"/>
                </w:tcPr>
                <w:p w14:paraId="49C41F0C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23</w:t>
                  </w:r>
                </w:p>
              </w:tc>
              <w:tc>
                <w:tcPr>
                  <w:tcW w:w="756" w:type="dxa"/>
                </w:tcPr>
                <w:p w14:paraId="03E7DD10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19</w:t>
                  </w:r>
                </w:p>
              </w:tc>
              <w:tc>
                <w:tcPr>
                  <w:tcW w:w="753" w:type="dxa"/>
                </w:tcPr>
                <w:p w14:paraId="71187026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33</w:t>
                  </w:r>
                </w:p>
              </w:tc>
              <w:tc>
                <w:tcPr>
                  <w:tcW w:w="751" w:type="dxa"/>
                </w:tcPr>
                <w:p w14:paraId="51934AA1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21</w:t>
                  </w:r>
                </w:p>
              </w:tc>
              <w:tc>
                <w:tcPr>
                  <w:tcW w:w="1282" w:type="dxa"/>
                </w:tcPr>
                <w:p w14:paraId="1AA2E0D3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1282" w:type="dxa"/>
                </w:tcPr>
                <w:p w14:paraId="7597CC6D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60</w:t>
                  </w:r>
                </w:p>
              </w:tc>
              <w:tc>
                <w:tcPr>
                  <w:tcW w:w="1288" w:type="dxa"/>
                </w:tcPr>
                <w:p w14:paraId="5B8A6044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0,93</w:t>
                  </w:r>
                </w:p>
              </w:tc>
            </w:tr>
            <w:tr w:rsidR="00471376" w:rsidRPr="00745C76" w14:paraId="14C63AC4" w14:textId="77777777" w:rsidTr="00C66B7B">
              <w:tc>
                <w:tcPr>
                  <w:tcW w:w="2115" w:type="dxa"/>
                </w:tcPr>
                <w:p w14:paraId="0825554A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 текущей станции</w:t>
                  </w:r>
                </w:p>
              </w:tc>
              <w:tc>
                <w:tcPr>
                  <w:tcW w:w="563" w:type="dxa"/>
                </w:tcPr>
                <w:p w14:paraId="1B45B70D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563" w:type="dxa"/>
                </w:tcPr>
                <w:p w14:paraId="5C8C25EB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18</w:t>
                  </w:r>
                </w:p>
              </w:tc>
              <w:tc>
                <w:tcPr>
                  <w:tcW w:w="563" w:type="dxa"/>
                </w:tcPr>
                <w:p w14:paraId="07978B0E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15</w:t>
                  </w:r>
                </w:p>
              </w:tc>
              <w:tc>
                <w:tcPr>
                  <w:tcW w:w="756" w:type="dxa"/>
                </w:tcPr>
                <w:p w14:paraId="5BBE5407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42</w:t>
                  </w:r>
                </w:p>
              </w:tc>
              <w:tc>
                <w:tcPr>
                  <w:tcW w:w="753" w:type="dxa"/>
                </w:tcPr>
                <w:p w14:paraId="2FAA765F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40</w:t>
                  </w:r>
                </w:p>
              </w:tc>
              <w:tc>
                <w:tcPr>
                  <w:tcW w:w="751" w:type="dxa"/>
                </w:tcPr>
                <w:p w14:paraId="398BEE95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28</w:t>
                  </w:r>
                </w:p>
              </w:tc>
              <w:tc>
                <w:tcPr>
                  <w:tcW w:w="1282" w:type="dxa"/>
                </w:tcPr>
                <w:p w14:paraId="484C9C53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16</w:t>
                  </w:r>
                </w:p>
              </w:tc>
              <w:tc>
                <w:tcPr>
                  <w:tcW w:w="1282" w:type="dxa"/>
                </w:tcPr>
                <w:p w14:paraId="3E15FFF5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60</w:t>
                  </w:r>
                </w:p>
              </w:tc>
              <w:tc>
                <w:tcPr>
                  <w:tcW w:w="1288" w:type="dxa"/>
                </w:tcPr>
                <w:p w14:paraId="6D0931BE" w14:textId="77777777" w:rsidR="00471376" w:rsidRPr="00745C76" w:rsidRDefault="00471376" w:rsidP="00E524E2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0,93</w:t>
                  </w:r>
                </w:p>
              </w:tc>
            </w:tr>
          </w:tbl>
          <w:p w14:paraId="2690F8E2" w14:textId="77777777" w:rsidR="00471376" w:rsidRPr="00745C76" w:rsidRDefault="00471376" w:rsidP="00471376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коэффициент, учитывающий отказы технических устройств – 0,015; вероятность задержки поезда на перронных железнодорожных путях из-за занятости горловин, ожидания отправления и других причин в средних условиях </w:t>
            </w:r>
            <w:proofErr w:type="spellStart"/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Р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з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0,12 для двухпутных и 0,05 для однопутных линий;</w:t>
            </w:r>
          </w:p>
          <w:p w14:paraId="22A8CF7E" w14:textId="77777777" w:rsidR="00471376" w:rsidRPr="00745C76" w:rsidRDefault="00471376" w:rsidP="00471376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noProof/>
                <w:sz w:val="24"/>
                <w:szCs w:val="24"/>
              </w:rPr>
              <w:t>коэффициент взаимной корреляции между потоками поездов с линий 0,6; для соединительной линии между пассажирской и технической станциями 0,24.</w:t>
            </w:r>
          </w:p>
          <w:p w14:paraId="412CE300" w14:textId="77777777" w:rsidR="00471376" w:rsidRPr="00745C76" w:rsidRDefault="00471376" w:rsidP="00471376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720D42C0" w14:textId="1308B56F" w:rsidR="00471376" w:rsidRPr="00745C76" w:rsidRDefault="00471376" w:rsidP="00471376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Задача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44</w:t>
            </w:r>
            <w:r w:rsidRPr="00745C7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На стадии технико-экономического обоснования определить потребное число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-отправочных путей на грузовой железнодорожной станции (на 10-й год эксплуатации),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если в среднем в сутки на неё прибывает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4"/>
                      <w:szCs w:val="24"/>
                    </w:rPr>
                  </m:ctrlPr>
                </m:sSubPr>
                <m:e>
                  <m:acc>
                    <m:accPr>
                      <m:chr m:val="̅"/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4"/>
                          <w:szCs w:val="24"/>
                        </w:rPr>
                      </m:ctrlPr>
                    </m:acc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m</m:t>
                      </m:r>
                    </m:e>
                  </m:acc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гс</m:t>
                  </m:r>
                </m:sub>
              </m:sSub>
            </m:oMath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= 200 вагонов, масса груза в вагоне 57 т, а тара вагона 22 т. Коэффициент вариации интервалов поступления передач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sym w:font="Symbol" w:char="F067"/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пер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0,81, отправления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sym w:font="Symbol" w:char="F067"/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вых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0,5, времени расформирования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sym w:font="Symbol" w:char="F067"/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рп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0,35, обслуживания в парке отправления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sym w:font="Symbol" w:char="F067"/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об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0,35. Продолжительность занятия пути технологическими операциями по прибытии </w:t>
            </w:r>
            <m:oMath>
              <m:sSubSup>
                <m:sSub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то</m:t>
                  </m:r>
                </m:sub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о</m:t>
                  </m:r>
                </m:sup>
              </m:sSubSup>
            </m:oMath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= 0,8 ч, по отправлению </w:t>
            </w:r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=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1,1 ч. Загрузка маневровых локомотивов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sym w:font="Symbol" w:char="F072"/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л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0,69, выходного участка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sym w:font="Symbol" w:char="F072"/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вых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0,63. Движение обслуживает тепловоз ТЭМ2, условия пропуска передач близки к среднесетевым. Расстояние от сортировочной железнодорожной станции до грузовой </w:t>
            </w:r>
            <w:proofErr w:type="spellStart"/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L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дв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7 км. Оптимальная масса передачи от 1780 т.</w:t>
            </w:r>
          </w:p>
          <w:p w14:paraId="01C6B218" w14:textId="77777777" w:rsidR="00471376" w:rsidRPr="00745C76" w:rsidRDefault="00471376" w:rsidP="00471376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19B476BD" w14:textId="3DB41C6F" w:rsidR="00471376" w:rsidRPr="00745C76" w:rsidRDefault="00471376" w:rsidP="0047137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4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5.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Определите рациональное число укороченных сортировочных железнодорожных путей на грузовой железнодорожной станции, если число передач </w:t>
            </w:r>
            <w:proofErr w:type="spellStart"/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N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12, среднее число вагонов в передаче </w:t>
            </w:r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—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4"/>
                      <w:szCs w:val="24"/>
                    </w:rPr>
                  </m:ctrlPr>
                </m:sSubPr>
                <m:e>
                  <m:acc>
                    <m:accPr>
                      <m:chr m:val="̅"/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4"/>
                          <w:szCs w:val="24"/>
                        </w:rPr>
                      </m:ctrlPr>
                    </m:acc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m</m:t>
                      </m:r>
                    </m:e>
                  </m:acc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п</m:t>
                  </m:r>
                </m:sub>
              </m:sSub>
            </m:oMath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= 23, а число назначений </w:t>
            </w:r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с =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Приведенные расходы на строительство и содержание железнодорожного пути </w:t>
            </w:r>
            <w:proofErr w:type="spellStart"/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Е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139 000 руб. Стоимость 1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локомотиво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-ч </w:t>
            </w:r>
            <w:proofErr w:type="spellStart"/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л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-ч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600 руб.; 1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вагоно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-ч </w:t>
            </w:r>
            <w:proofErr w:type="spellStart"/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в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-ч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12 руб. Параметры </w:t>
            </w:r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А=0,032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В=0,002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Е=0,032 и D=0,0005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0F1FF6D7" w14:textId="35273B46" w:rsidR="00002AE5" w:rsidRPr="00745C76" w:rsidRDefault="00002AE5" w:rsidP="00177A0C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</w:tr>
      <w:tr w:rsidR="00302D4D" w:rsidRPr="00745C76" w14:paraId="6543AFEA" w14:textId="77777777" w:rsidTr="00745C76">
        <w:trPr>
          <w:trHeight w:val="510"/>
        </w:trPr>
        <w:tc>
          <w:tcPr>
            <w:tcW w:w="4219" w:type="dxa"/>
          </w:tcPr>
          <w:p w14:paraId="2A822E7B" w14:textId="5CF72B60" w:rsidR="00302D4D" w:rsidRPr="00745C76" w:rsidRDefault="00471376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954" w:type="dxa"/>
          </w:tcPr>
          <w:p w14:paraId="5F3DE9EA" w14:textId="2E867237" w:rsidR="00302D4D" w:rsidRPr="00745C76" w:rsidRDefault="00471376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3868C3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техническую и проектную документацию на объекты транспортной инфраструктуры; выполнять расчет основных элементов объектов транспортной инфраструктуры с использованием системы управления технологическим процессом</w:t>
            </w:r>
          </w:p>
        </w:tc>
      </w:tr>
      <w:tr w:rsidR="00302D4D" w:rsidRPr="00745C76" w14:paraId="26B3BC75" w14:textId="77777777" w:rsidTr="00745C76">
        <w:trPr>
          <w:trHeight w:val="743"/>
        </w:trPr>
        <w:tc>
          <w:tcPr>
            <w:tcW w:w="10173" w:type="dxa"/>
            <w:gridSpan w:val="2"/>
          </w:tcPr>
          <w:p w14:paraId="2A6E1E7C" w14:textId="77777777" w:rsidR="00302D4D" w:rsidRPr="00745C76" w:rsidRDefault="00302D4D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5D943736" w14:textId="3C444055" w:rsidR="00002AE5" w:rsidRPr="00745C76" w:rsidRDefault="00002AE5" w:rsidP="00002AE5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4</w:t>
            </w:r>
            <w:r w:rsidR="0094172B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6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. Рассчитать наличную перерабатывающую способность вытяжного пути грузовой станции. Время занятия вытяжного пути формированием составляет 750 мин./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сут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.,  коэффициент, учитывающий влияние отказов технических средств – 0,035, коэффициент повторной сортировки – 1,07, коэффициент, учитывающий перерывы в использовании вытяжного пути из-за враждебности передвижений - 0,95, время занятия вытяжного пути техническим обслуживанием-140 мин./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сут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., число составов с которыми выполняют операции по формированию – 8.</w:t>
            </w:r>
          </w:p>
          <w:p w14:paraId="1A170D5A" w14:textId="77777777" w:rsidR="00002AE5" w:rsidRPr="00745C76" w:rsidRDefault="00002AE5" w:rsidP="00002AE5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highlight w:val="yellow"/>
              </w:rPr>
            </w:pPr>
          </w:p>
          <w:p w14:paraId="0167FD68" w14:textId="32C23735" w:rsidR="00002AE5" w:rsidRPr="00745C76" w:rsidRDefault="00002AE5" w:rsidP="00002AE5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4</w:t>
            </w:r>
            <w:r w:rsidR="0094172B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7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Рассчитать пропускную способность перронных путей пассажирской станции сквозного типа. За период интенсивного движения поездов с 16 до 18 ч станция пропускает 8 пар пригородных поездов, 4 пары транзитных и 3 пары конечных пассажирских поездов. Продолжительность стоянки электропоезда 15 мин. Транзитного -10 мин., конечного поезда по прибытию 15 мин., по отправлению – 25 мин.</w:t>
            </w:r>
          </w:p>
          <w:p w14:paraId="0D712BBE" w14:textId="77777777" w:rsidR="00002AE5" w:rsidRPr="00745C76" w:rsidRDefault="00002AE5" w:rsidP="00002AE5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highlight w:val="yellow"/>
              </w:rPr>
            </w:pPr>
          </w:p>
          <w:p w14:paraId="49A7CAE7" w14:textId="4EDB0CC0" w:rsidR="00002AE5" w:rsidRDefault="00002AE5" w:rsidP="00002AE5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4</w:t>
            </w:r>
            <w:r w:rsidR="0094172B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8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Рассчитать перерабатывающую способность погрузочно-выгрузочного пути с длиной фронта производства грузовых операций 130 м. Продолжительность по расстановке вагонов - 22 мин, грузовой операции-220 мин, продолжительность перерывов в работе – 120 мин.</w:t>
            </w:r>
          </w:p>
          <w:p w14:paraId="7896A434" w14:textId="46265A5F" w:rsidR="00471376" w:rsidRDefault="00471376" w:rsidP="00002AE5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05BDDF9C" w14:textId="77777777" w:rsidR="00471376" w:rsidRPr="00745C76" w:rsidRDefault="00471376" w:rsidP="00471376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Задача 49.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Разработать проект четной горловины пассажирской железнодорожной станции сквозного типа, предусмотрев в качестве варианта пропуск через железнодорожную станцию грузовых поездов. На железнодорожной станции должно быть предусмотрено 7 перронных путей, почтово-багажные устройства, тупики для стоянки служебных вагонов, вытяжные железнодорожные пути для маневровой работы. Последовательно пассажирской с нечетной стороны располагается техническая пассажирская железнодорожная станция. Взаимное расположение устройств железнодорожной станции и основные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междупутные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расстояния приведены на рис. 49.1.</w:t>
            </w:r>
          </w:p>
          <w:p w14:paraId="60381A4B" w14:textId="77777777" w:rsidR="00471376" w:rsidRPr="00745C76" w:rsidRDefault="00471376" w:rsidP="004713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65DD271E" wp14:editId="0F3014EF">
                  <wp:extent cx="5311471" cy="2164591"/>
                  <wp:effectExtent l="0" t="0" r="3810" b="762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rcRect t="5474" r="-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1086" cy="2184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65D58A" w14:textId="7E4EF7AC" w:rsidR="00471376" w:rsidRDefault="00471376" w:rsidP="00471376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Рис. 49.1 Схема размещения устройств на пассажирской станции сквозного типа</w:t>
            </w:r>
          </w:p>
          <w:p w14:paraId="368078C5" w14:textId="77777777" w:rsidR="00471376" w:rsidRDefault="00471376" w:rsidP="00471376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A5FDFF" w14:textId="77777777" w:rsidR="00471376" w:rsidRPr="00745C76" w:rsidRDefault="00471376" w:rsidP="00471376">
            <w:pPr>
              <w:ind w:firstLine="56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50. 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Разработать проект горочной горловины сортировочного парка грузовой станции. Число сортировочных путей -16, одна тормозная позиция на спускной части горки, оборудованная вагонными замедлителями ВЗПГ-3, парковая тормозная позиция оборудована вагонными замедлителями РНЗ-2М.</w:t>
            </w:r>
          </w:p>
          <w:p w14:paraId="70C09226" w14:textId="752F160E" w:rsidR="00002AE5" w:rsidRPr="00745C76" w:rsidRDefault="00002AE5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  <w:tr w:rsidR="00302D4D" w:rsidRPr="00745C76" w14:paraId="1247C2C0" w14:textId="77777777" w:rsidTr="00745C76">
        <w:trPr>
          <w:trHeight w:val="514"/>
        </w:trPr>
        <w:tc>
          <w:tcPr>
            <w:tcW w:w="4219" w:type="dxa"/>
          </w:tcPr>
          <w:p w14:paraId="5851A9B2" w14:textId="2EBCC163" w:rsidR="00302D4D" w:rsidRPr="00745C76" w:rsidRDefault="00471376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954" w:type="dxa"/>
          </w:tcPr>
          <w:p w14:paraId="4FE7FFA8" w14:textId="0FBBD415" w:rsidR="00302D4D" w:rsidRPr="00745C76" w:rsidRDefault="00471376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навыками корректировки технической и проектной документации на объекты транспортной инфраструктуры</w:t>
            </w:r>
            <w:r w:rsid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методами цифрового проектирования основных элементов объектов транспортной инфраструктуры</w:t>
            </w:r>
          </w:p>
        </w:tc>
      </w:tr>
      <w:tr w:rsidR="00302D4D" w:rsidRPr="00745C76" w14:paraId="3434E3AA" w14:textId="77777777" w:rsidTr="00745C76">
        <w:trPr>
          <w:trHeight w:val="743"/>
        </w:trPr>
        <w:tc>
          <w:tcPr>
            <w:tcW w:w="10173" w:type="dxa"/>
            <w:gridSpan w:val="2"/>
          </w:tcPr>
          <w:p w14:paraId="16D9AC2C" w14:textId="77777777" w:rsidR="00302D4D" w:rsidRPr="00745C76" w:rsidRDefault="00302D4D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33A88BB2" w14:textId="3ABEDD7C" w:rsidR="00FF5824" w:rsidRPr="00745C76" w:rsidRDefault="00FF5824" w:rsidP="00FF5824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 w:rsidR="0094172B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51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типовой грузовой станции сквозного типа в связи с увеличением весовой нормы поездов и ростом объемов работы. Число главных путей – 2, число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-отправочных путей – 6.</w:t>
            </w:r>
          </w:p>
          <w:p w14:paraId="64040799" w14:textId="77777777" w:rsidR="00FF5824" w:rsidRPr="00745C76" w:rsidRDefault="00FF5824" w:rsidP="00FF5824">
            <w:pPr>
              <w:ind w:firstLine="567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  <w:p w14:paraId="09A473EB" w14:textId="42A04CCA" w:rsidR="00FF5824" w:rsidRPr="00745C76" w:rsidRDefault="00FF5824" w:rsidP="00FF5824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 w:rsidR="0094172B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52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типовой грузовой станции тупикового типа в связи с удлинением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-отправочных путей до 1250 м. Число путей в парке приема -4, в сортировочно-отправочном парке – 6, в сортировочном парке - 6. </w:t>
            </w:r>
          </w:p>
          <w:p w14:paraId="04FFB11A" w14:textId="77777777" w:rsidR="00FF5824" w:rsidRPr="00745C76" w:rsidRDefault="00FF5824" w:rsidP="00FF5824">
            <w:pPr>
              <w:pStyle w:val="a6"/>
              <w:ind w:firstLine="567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6039E4CC" w14:textId="046E8DE0" w:rsidR="00FF5824" w:rsidRDefault="00FF5824" w:rsidP="00FF5824">
            <w:pPr>
              <w:ind w:firstLine="709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 w:rsidR="0094172B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53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.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Разработать схему горочной горловины грузовой станции</w:t>
            </w:r>
            <w:r w:rsidRPr="00745C76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 xml:space="preserve"> с </w:t>
            </w:r>
            <w:r w:rsidRPr="00745C7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учётом требований комплексной </w:t>
            </w:r>
            <w:r w:rsidRPr="00745C76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механизации</w:t>
            </w:r>
            <w:r w:rsidRPr="00745C7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и автоматизации сортировки вагонов и применения наиболее прогрессивных технологических режимов работы</w:t>
            </w:r>
          </w:p>
          <w:p w14:paraId="6606F6BF" w14:textId="7D5DE9A7" w:rsidR="00FF5824" w:rsidRPr="00745C76" w:rsidRDefault="00FF5824" w:rsidP="001E55D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</w:tbl>
    <w:p w14:paraId="10A5EA0F" w14:textId="0592E7E3" w:rsid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29EFC6D1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2.3.  Перечень вопросов для подготовки </w:t>
      </w:r>
      <w:r w:rsidRPr="00A80977">
        <w:rPr>
          <w:rFonts w:ascii="Times New Roman" w:eastAsia="Times New Roman" w:hAnsi="Times New Roman"/>
          <w:bCs/>
          <w:iCs/>
          <w:sz w:val="24"/>
          <w:szCs w:val="24"/>
        </w:rPr>
        <w:t xml:space="preserve">обучающихся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к промежуточной аттестации</w:t>
      </w:r>
    </w:p>
    <w:p w14:paraId="6EAAF712" w14:textId="77777777" w:rsidR="00FF5824" w:rsidRPr="009E1016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2FD561C1" w14:textId="3F80A0A5" w:rsidR="00FF5824" w:rsidRDefault="00FF5824" w:rsidP="009C6E5B">
      <w:pPr>
        <w:spacing w:after="0" w:line="240" w:lineRule="auto"/>
        <w:ind w:firstLine="426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Перечень вопросов для подготовки </w:t>
      </w:r>
      <w:r w:rsidRPr="00A80977">
        <w:rPr>
          <w:rFonts w:ascii="Times New Roman" w:eastAsia="Times New Roman" w:hAnsi="Times New Roman"/>
          <w:bCs/>
          <w:iCs/>
          <w:sz w:val="24"/>
          <w:szCs w:val="24"/>
        </w:rPr>
        <w:t xml:space="preserve">обучающихся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к промежуточной аттестации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в 5</w:t>
      </w:r>
      <w:r>
        <w:rPr>
          <w:rFonts w:ascii="Times New Roman" w:hAnsi="Times New Roman" w:cs="Times New Roman"/>
          <w:sz w:val="24"/>
          <w:szCs w:val="24"/>
        </w:rPr>
        <w:t xml:space="preserve"> семестре ОФО; на </w:t>
      </w:r>
      <w:r w:rsidR="0000749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курсе ЗФО</w:t>
      </w:r>
    </w:p>
    <w:p w14:paraId="212FAE6C" w14:textId="77777777" w:rsidR="00FF5824" w:rsidRPr="00E11132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 xml:space="preserve">Классификация станционных путей. </w:t>
      </w:r>
    </w:p>
    <w:p w14:paraId="3D4319C2" w14:textId="77777777" w:rsidR="00FF5824" w:rsidRPr="00E11132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>Нумерация станционных путей и стрелочных переводов.</w:t>
      </w:r>
    </w:p>
    <w:p w14:paraId="52400DFA" w14:textId="77777777" w:rsidR="00FF5824" w:rsidRPr="00E11132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 xml:space="preserve">Габариты и расстояния между осями путей на станциях. </w:t>
      </w:r>
    </w:p>
    <w:p w14:paraId="7E651C3D" w14:textId="77777777" w:rsidR="00FF5824" w:rsidRPr="00E11132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>Основные виды стрелочных переводов и условия их применения.</w:t>
      </w:r>
    </w:p>
    <w:p w14:paraId="07F949FF" w14:textId="77777777" w:rsidR="00FF5824" w:rsidRPr="00E11132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>Стрелочные улицы: определения, принципы расчета.</w:t>
      </w:r>
    </w:p>
    <w:p w14:paraId="545C8BF6" w14:textId="77777777" w:rsidR="00745C76" w:rsidRPr="00745C76" w:rsidRDefault="00745C76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745C76">
        <w:rPr>
          <w:rFonts w:ascii="Times New Roman" w:hAnsi="Times New Roman"/>
          <w:color w:val="000000"/>
          <w:sz w:val="24"/>
          <w:szCs w:val="24"/>
        </w:rPr>
        <w:t>Классификация и значение раздельных пунктов.</w:t>
      </w:r>
    </w:p>
    <w:p w14:paraId="51F0E5ED" w14:textId="77777777" w:rsidR="00FF5824" w:rsidRPr="0023056B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23056B">
        <w:rPr>
          <w:rFonts w:ascii="Times New Roman" w:hAnsi="Times New Roman"/>
          <w:color w:val="000000"/>
          <w:sz w:val="24"/>
          <w:szCs w:val="24"/>
        </w:rPr>
        <w:t>Параллельное смещение (раздвижка) путей. Сплетение и совмещение путей.</w:t>
      </w:r>
    </w:p>
    <w:p w14:paraId="21B1A7F7" w14:textId="77777777" w:rsidR="00FF5824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 xml:space="preserve">Установка предельных столбиков и сигналов. </w:t>
      </w:r>
    </w:p>
    <w:p w14:paraId="37857F21" w14:textId="77777777" w:rsidR="00FF5824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>Понятие о полной и полезной длине путей.</w:t>
      </w:r>
    </w:p>
    <w:p w14:paraId="176AEB02" w14:textId="77777777" w:rsidR="00FF5824" w:rsidRPr="00E11132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>Основные положения строительно-технических норм.</w:t>
      </w:r>
    </w:p>
    <w:p w14:paraId="7BC67348" w14:textId="77777777" w:rsidR="00FF5824" w:rsidRPr="00E11132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lastRenderedPageBreak/>
        <w:t>Расположение станционных путей в профиле.</w:t>
      </w:r>
    </w:p>
    <w:p w14:paraId="07417CE8" w14:textId="77777777" w:rsidR="00FF5824" w:rsidRPr="0023056B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23056B">
        <w:rPr>
          <w:rFonts w:ascii="Times New Roman" w:hAnsi="Times New Roman"/>
          <w:color w:val="000000"/>
          <w:sz w:val="24"/>
          <w:szCs w:val="24"/>
        </w:rPr>
        <w:t xml:space="preserve">Расположение станционных путей в плане. Расстояния между осями путей на станциях. </w:t>
      </w:r>
    </w:p>
    <w:p w14:paraId="76618B8C" w14:textId="77777777" w:rsidR="00FF5824" w:rsidRPr="00E11132" w:rsidRDefault="00FF5824" w:rsidP="00FF0848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Схема участковой станций продольного типа двухпутной линии.</w:t>
      </w:r>
    </w:p>
    <w:p w14:paraId="17336DB4" w14:textId="77777777" w:rsidR="00FF5824" w:rsidRPr="00E11132" w:rsidRDefault="00FF5824" w:rsidP="00FF0848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Габариты и расстояния между осями путей на станциях. Основные виды стрелочных переводов и условия их применения.</w:t>
      </w:r>
    </w:p>
    <w:p w14:paraId="2B043EF9" w14:textId="77777777" w:rsidR="00FF5824" w:rsidRPr="00E11132" w:rsidRDefault="00FF5824" w:rsidP="00FF0848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Схема участковой станции полупродольного типа двухпутной линии.</w:t>
      </w:r>
    </w:p>
    <w:p w14:paraId="5CF0B338" w14:textId="77777777" w:rsidR="00FF5824" w:rsidRPr="00E11132" w:rsidRDefault="00FF5824" w:rsidP="00FF0848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Взаимное расположение смежных стрелочных переводов.</w:t>
      </w:r>
    </w:p>
    <w:p w14:paraId="1918403D" w14:textId="77777777" w:rsidR="00FF5824" w:rsidRPr="00E11132" w:rsidRDefault="00FF5824" w:rsidP="00FF0848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 xml:space="preserve">Схемы участковых станций с последовательным размещением пассажирских устройств и </w:t>
      </w:r>
      <w:proofErr w:type="spellStart"/>
      <w:r w:rsidRPr="00E11132">
        <w:rPr>
          <w:rFonts w:ascii="Times New Roman" w:hAnsi="Times New Roman" w:cs="Times New Roman"/>
          <w:sz w:val="24"/>
          <w:szCs w:val="24"/>
        </w:rPr>
        <w:t>приемо</w:t>
      </w:r>
      <w:proofErr w:type="spellEnd"/>
      <w:r w:rsidRPr="00E11132">
        <w:rPr>
          <w:rFonts w:ascii="Times New Roman" w:hAnsi="Times New Roman" w:cs="Times New Roman"/>
          <w:sz w:val="24"/>
          <w:szCs w:val="24"/>
        </w:rPr>
        <w:t>-отправочных парков для грузового движения.</w:t>
      </w:r>
    </w:p>
    <w:p w14:paraId="52653648" w14:textId="77777777" w:rsidR="00FF5824" w:rsidRPr="00E11132" w:rsidRDefault="00FF5824" w:rsidP="00FF0848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Соединения двух параллельных путей.</w:t>
      </w:r>
    </w:p>
    <w:p w14:paraId="0FE044FF" w14:textId="77777777" w:rsidR="00FF5824" w:rsidRPr="00E11132" w:rsidRDefault="00FF5824" w:rsidP="00FF0848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 xml:space="preserve">Участковые станции стыкования участков с разными системами токов. </w:t>
      </w:r>
    </w:p>
    <w:p w14:paraId="29C3A023" w14:textId="77777777" w:rsidR="00FF5824" w:rsidRPr="0023056B" w:rsidRDefault="00FF5824" w:rsidP="00FF0848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Узловые участковые станции и условия выбора их схем.</w:t>
      </w:r>
    </w:p>
    <w:p w14:paraId="50E32CB7" w14:textId="77777777" w:rsidR="00FF5824" w:rsidRPr="004F5343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/>
          <w:b/>
          <w:color w:val="000000"/>
          <w:sz w:val="24"/>
          <w:szCs w:val="24"/>
        </w:rPr>
      </w:pPr>
    </w:p>
    <w:p w14:paraId="363745B1" w14:textId="25003D75" w:rsidR="00FF5824" w:rsidRDefault="00FF5824" w:rsidP="009C6E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Перечень вопросов для подготовки </w:t>
      </w:r>
      <w:r w:rsidRPr="00A80977">
        <w:rPr>
          <w:rFonts w:ascii="Times New Roman" w:eastAsia="Times New Roman" w:hAnsi="Times New Roman"/>
          <w:bCs/>
          <w:iCs/>
          <w:sz w:val="24"/>
          <w:szCs w:val="24"/>
        </w:rPr>
        <w:t xml:space="preserve">обучающихся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к промежуточной аттестации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в 6</w:t>
      </w:r>
      <w:r w:rsidR="0000749E">
        <w:rPr>
          <w:rFonts w:ascii="Times New Roman" w:hAnsi="Times New Roman" w:cs="Times New Roman"/>
          <w:sz w:val="24"/>
          <w:szCs w:val="24"/>
        </w:rPr>
        <w:t xml:space="preserve"> семестре ОФО; на 3</w:t>
      </w:r>
      <w:r>
        <w:rPr>
          <w:rFonts w:ascii="Times New Roman" w:hAnsi="Times New Roman" w:cs="Times New Roman"/>
          <w:sz w:val="24"/>
          <w:szCs w:val="24"/>
        </w:rPr>
        <w:t xml:space="preserve"> курсе ЗФО</w:t>
      </w:r>
    </w:p>
    <w:p w14:paraId="01796FA5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Назначение и принципы размещения сортировочных станций на сети железных дорог.</w:t>
      </w:r>
    </w:p>
    <w:p w14:paraId="2ABCC657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Классификация сортировочных станций.</w:t>
      </w:r>
    </w:p>
    <w:p w14:paraId="2711B054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Основные устройства сортировочных станций и принципы их взаимного расположения.</w:t>
      </w:r>
    </w:p>
    <w:p w14:paraId="6CA658BF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Основные типы схем сортировочных станций и условия их применения.</w:t>
      </w:r>
    </w:p>
    <w:p w14:paraId="44A791DB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Схема и технология работы односторонней сортировочной станции с последовательным расположением парков.</w:t>
      </w:r>
    </w:p>
    <w:p w14:paraId="6B936788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Схема и технология работы двухсторонней сортировочной станции с последовательным расположением парков.</w:t>
      </w:r>
    </w:p>
    <w:p w14:paraId="10F7B89B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Особенности конструкций сортировочных станций с большими объемами переработки местных вагонопотоков.</w:t>
      </w:r>
    </w:p>
    <w:p w14:paraId="0A71D0E1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Особенности схем развязок главных путей на подходе к сортировочным станциям.</w:t>
      </w:r>
    </w:p>
    <w:p w14:paraId="4B66EE8D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Нормативные требования к конструкции продольного профиля сортировочных станций. Нормативные требования к плану и конструкции горловин сортировочных станций. </w:t>
      </w:r>
    </w:p>
    <w:p w14:paraId="46DA7482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Причины переустройства и реконструкции сортировочных станций. Особенности развития сортировочных станций.</w:t>
      </w:r>
    </w:p>
    <w:p w14:paraId="45B47E89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Назначение и классификация сортировочных устройств.</w:t>
      </w:r>
    </w:p>
    <w:p w14:paraId="38672968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Назначение вспомогательных сортировочных устройств, варианты размещения на станциях. Конструктивные особенности и способы организации работы вспомогательных сортировочных устройств.</w:t>
      </w:r>
    </w:p>
    <w:p w14:paraId="68AC5A3D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Требования к размещению в плане тормозных позиций и устройств горочной автоматики.</w:t>
      </w:r>
    </w:p>
    <w:p w14:paraId="370EBFBC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Характеристика сил, действующих на отцеп при скатывании с сортировочной горки.</w:t>
      </w:r>
    </w:p>
    <w:p w14:paraId="4BDE6683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Назначение и эксплуатационно-технические характеристики средств горочной механизации и автоматики.</w:t>
      </w:r>
    </w:p>
    <w:p w14:paraId="2E0F99EA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Нормативные требования к конструкции продольного профиля надвижной и перевальной части горки.</w:t>
      </w:r>
    </w:p>
    <w:p w14:paraId="2790762F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Порядок расчета высоты сортировочной горки в общем виде.</w:t>
      </w:r>
    </w:p>
    <w:p w14:paraId="6C12AA2F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Расчет высоты сортировочных горок малой мощности.</w:t>
      </w:r>
    </w:p>
    <w:p w14:paraId="2317C75C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Расчет высоты сортировочных горок средней, большой и повышенной мощности.</w:t>
      </w:r>
    </w:p>
    <w:p w14:paraId="6247D8AE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Определение наличной и потребной мощности тормозных позиций. Требования к мощности тормозных позиций немеханизированных сортировочных горок.</w:t>
      </w:r>
    </w:p>
    <w:p w14:paraId="79507741" w14:textId="77777777" w:rsidR="00FF5824" w:rsidRDefault="00FF5824" w:rsidP="00FF58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ADB5E00" w14:textId="3453075E" w:rsidR="00FF5824" w:rsidRDefault="00FF5824" w:rsidP="00CA2ABD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Перечень вопросов для подготовки </w:t>
      </w:r>
      <w:r w:rsidRPr="00A80977">
        <w:rPr>
          <w:rFonts w:ascii="Times New Roman" w:eastAsia="Times New Roman" w:hAnsi="Times New Roman"/>
          <w:bCs/>
          <w:iCs/>
          <w:sz w:val="24"/>
          <w:szCs w:val="24"/>
        </w:rPr>
        <w:t xml:space="preserve">обучающихся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к промежуточной аттестации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в </w:t>
      </w:r>
      <w:r>
        <w:rPr>
          <w:rFonts w:ascii="Times New Roman" w:hAnsi="Times New Roman" w:cs="Times New Roman"/>
          <w:sz w:val="24"/>
          <w:szCs w:val="24"/>
        </w:rPr>
        <w:t xml:space="preserve">7 семестре ОФО; на </w:t>
      </w:r>
      <w:r w:rsidR="0000749E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курсе ЗФО</w:t>
      </w:r>
    </w:p>
    <w:p w14:paraId="1CB1E1DF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с одной станцией.</w:t>
      </w:r>
    </w:p>
    <w:p w14:paraId="6F32E081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крестообразного типа.</w:t>
      </w:r>
    </w:p>
    <w:p w14:paraId="0DDBB36C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треугольного типа.</w:t>
      </w:r>
    </w:p>
    <w:p w14:paraId="407EE1C5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с параллельным расположением станций.</w:t>
      </w:r>
    </w:p>
    <w:p w14:paraId="5EA80A7F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с последовательным расположением станций.</w:t>
      </w:r>
    </w:p>
    <w:p w14:paraId="6FA7925C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Пассажирские технические станции: назначение, классификация, основные устройства.</w:t>
      </w:r>
    </w:p>
    <w:p w14:paraId="0AA6C6AA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Схемы пассажирских технических станций.</w:t>
      </w:r>
    </w:p>
    <w:p w14:paraId="3B202952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тупикового типа.</w:t>
      </w:r>
    </w:p>
    <w:p w14:paraId="5BDE0627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lastRenderedPageBreak/>
        <w:t>Узлы кольцевого типа.</w:t>
      </w:r>
    </w:p>
    <w:p w14:paraId="6F9EFE6D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Расчет путевого развития пассажирских станций.</w:t>
      </w:r>
    </w:p>
    <w:p w14:paraId="419389E4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радиального-полукольцевого типа</w:t>
      </w:r>
    </w:p>
    <w:p w14:paraId="541DD80D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Расчет числа путей в основных парках пассажирской технической станции.</w:t>
      </w:r>
    </w:p>
    <w:p w14:paraId="17F65DF7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комбинированного типа.</w:t>
      </w:r>
    </w:p>
    <w:p w14:paraId="617F8E24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Перспективы развития пассажирских и технических пассажирских станций.</w:t>
      </w:r>
    </w:p>
    <w:p w14:paraId="757CEADE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Основные схемы грузовых станций общего пользования.</w:t>
      </w:r>
    </w:p>
    <w:p w14:paraId="544B4726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Основные виды пересечений. Схемы шлюзов.</w:t>
      </w:r>
    </w:p>
    <w:p w14:paraId="66F56A6C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Проектирование плана и профиля путей в путепроводных развязках.</w:t>
      </w:r>
    </w:p>
    <w:p w14:paraId="7000A778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Расчет путевого развития грузовых станций общего пользования.</w:t>
      </w:r>
    </w:p>
    <w:p w14:paraId="6425988F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Схемы развязок путей в местах пересечения или примыкания линий.</w:t>
      </w:r>
    </w:p>
    <w:p w14:paraId="115A8A6E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Схемы развязок путей по родам движения.</w:t>
      </w:r>
    </w:p>
    <w:p w14:paraId="0265941F" w14:textId="0909DD77" w:rsidR="00745C76" w:rsidRDefault="00745C76" w:rsidP="00FF582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5A81CCFC" w14:textId="77777777" w:rsidR="003868C3" w:rsidRDefault="003868C3" w:rsidP="00FF582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36012549" w14:textId="4955FA06" w:rsidR="00FF5824" w:rsidRDefault="00FF5824" w:rsidP="00FF582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2.4 Курсовые</w:t>
      </w:r>
      <w:r w:rsidRPr="003C288F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работ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ы/проекты</w:t>
      </w:r>
    </w:p>
    <w:p w14:paraId="65002CD2" w14:textId="77777777" w:rsidR="00FF5824" w:rsidRDefault="00FF5824" w:rsidP="00FF582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52C4632F" w14:textId="0B5E69C7" w:rsidR="00FF5824" w:rsidRDefault="00FF5824" w:rsidP="00FF5824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>2.4.1 Курсовая работа (5</w:t>
      </w:r>
      <w:r>
        <w:rPr>
          <w:rFonts w:ascii="Times New Roman" w:hAnsi="Times New Roman" w:cs="Times New Roman"/>
          <w:sz w:val="24"/>
          <w:szCs w:val="24"/>
        </w:rPr>
        <w:t xml:space="preserve"> семестр ОФО; </w:t>
      </w:r>
      <w:r w:rsidR="0000749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</w:p>
    <w:p w14:paraId="2C7A3A1C" w14:textId="77777777" w:rsidR="009C6E5B" w:rsidRDefault="009C6E5B" w:rsidP="00FF5824">
      <w:pPr>
        <w:spacing w:after="0" w:line="240" w:lineRule="auto"/>
        <w:ind w:firstLine="709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531DD552" w14:textId="6F5F0CC8" w:rsidR="00FF5824" w:rsidRPr="00864625" w:rsidRDefault="00FF5824" w:rsidP="00FF5824">
      <w:pPr>
        <w:spacing w:after="0" w:line="240" w:lineRule="auto"/>
        <w:ind w:firstLine="709"/>
        <w:rPr>
          <w:rFonts w:ascii="Times New Roman" w:eastAsia="Times New Roman" w:hAnsi="Times New Roman"/>
          <w:bCs/>
          <w:iCs/>
          <w:sz w:val="24"/>
          <w:szCs w:val="24"/>
        </w:rPr>
      </w:pP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Курсовая работа на тему: «Проектирование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промежуточной станции</w:t>
      </w: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» </w:t>
      </w:r>
    </w:p>
    <w:p w14:paraId="3A8D7D10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61039338" w14:textId="77777777" w:rsidR="00FF5824" w:rsidRPr="00867229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867229">
        <w:rPr>
          <w:rFonts w:ascii="Times New Roman" w:hAnsi="Times New Roman" w:cs="Times New Roman"/>
          <w:bCs/>
          <w:color w:val="000000"/>
          <w:sz w:val="24"/>
          <w:szCs w:val="24"/>
        </w:rPr>
        <w:t>Типовые исходные данные для выполнения курсовой работы:</w:t>
      </w:r>
    </w:p>
    <w:p w14:paraId="6133C553" w14:textId="4FAB5486" w:rsidR="00FF5824" w:rsidRPr="00AB50EE" w:rsidRDefault="00FF5824" w:rsidP="00FF0848">
      <w:pPr>
        <w:pStyle w:val="a6"/>
        <w:numPr>
          <w:ilvl w:val="0"/>
          <w:numId w:val="8"/>
        </w:numPr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AB50EE">
        <w:rPr>
          <w:rFonts w:ascii="Times New Roman" w:hAnsi="Times New Roman"/>
          <w:sz w:val="24"/>
          <w:szCs w:val="24"/>
        </w:rPr>
        <w:t>Схема подходов к станции «Н»</w:t>
      </w:r>
    </w:p>
    <w:p w14:paraId="1A25F645" w14:textId="695E6752" w:rsidR="00FF5824" w:rsidRPr="00AB50EE" w:rsidRDefault="00FF5824" w:rsidP="00FF5824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3D6564DF" w14:textId="1E98DCE1" w:rsidR="00FF5824" w:rsidRPr="00AB50EE" w:rsidRDefault="001E55DE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208AD8EB" wp14:editId="2E615716">
                <wp:simplePos x="0" y="0"/>
                <wp:positionH relativeFrom="column">
                  <wp:posOffset>986265</wp:posOffset>
                </wp:positionH>
                <wp:positionV relativeFrom="paragraph">
                  <wp:posOffset>6818</wp:posOffset>
                </wp:positionV>
                <wp:extent cx="3363402" cy="1518699"/>
                <wp:effectExtent l="0" t="0" r="27940" b="24765"/>
                <wp:wrapNone/>
                <wp:docPr id="34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63402" cy="1518699"/>
                          <a:chOff x="1232" y="2481"/>
                          <a:chExt cx="5860" cy="2384"/>
                        </a:xfrm>
                      </wpg:grpSpPr>
                      <wps:wsp>
                        <wps:cNvPr id="35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232" y="3211"/>
                            <a:ext cx="308" cy="4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760EE8" w14:textId="77777777" w:rsidR="00800D54" w:rsidRDefault="00800D54" w:rsidP="00FF5824">
                              <w: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1232" y="4431"/>
                            <a:ext cx="327" cy="4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69180B2" w14:textId="77777777" w:rsidR="00800D54" w:rsidRDefault="00800D54" w:rsidP="00FF5824">
                              <w:r>
                                <w:t>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6681" y="2481"/>
                            <a:ext cx="290" cy="40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287D00" w14:textId="77777777" w:rsidR="00800D54" w:rsidRDefault="00800D54" w:rsidP="00FF5824">
                              <w:r>
                                <w:t>Г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6812" y="3282"/>
                            <a:ext cx="280" cy="37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6E52906" w14:textId="77777777" w:rsidR="00800D54" w:rsidRDefault="00800D54" w:rsidP="00FF5824">
                              <w:r>
                                <w:t>Б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3962" y="2767"/>
                            <a:ext cx="365" cy="4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9514767" w14:textId="77777777" w:rsidR="00800D54" w:rsidRDefault="00800D54" w:rsidP="00FF5824">
                              <w:r>
                                <w:t>Н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AutoShape 11"/>
                        <wps:cNvCnPr>
                          <a:cxnSpLocks noChangeShapeType="1"/>
                        </wps:cNvCnPr>
                        <wps:spPr bwMode="auto">
                          <a:xfrm>
                            <a:off x="1575" y="3322"/>
                            <a:ext cx="2505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" name="AutoShape 13"/>
                        <wps:cNvCnPr>
                          <a:cxnSpLocks noChangeShapeType="1"/>
                        </wps:cNvCnPr>
                        <wps:spPr bwMode="auto">
                          <a:xfrm>
                            <a:off x="1596" y="3655"/>
                            <a:ext cx="5055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AutoShape 15"/>
                        <wps:cNvCnPr>
                          <a:cxnSpLocks noChangeShapeType="1"/>
                        </wps:cNvCnPr>
                        <wps:spPr bwMode="auto">
                          <a:xfrm flipV="1">
                            <a:off x="1596" y="3652"/>
                            <a:ext cx="2467" cy="1085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" name="AutoShape 16"/>
                        <wps:cNvCnPr>
                          <a:cxnSpLocks noChangeShapeType="1"/>
                        </wps:cNvCnPr>
                        <wps:spPr bwMode="auto">
                          <a:xfrm flipV="1">
                            <a:off x="4063" y="2730"/>
                            <a:ext cx="2526" cy="925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" name="AutoShape 17"/>
                        <wps:cNvCnPr>
                          <a:cxnSpLocks noChangeShapeType="1"/>
                        </wps:cNvCnPr>
                        <wps:spPr bwMode="auto">
                          <a:xfrm flipV="1">
                            <a:off x="4063" y="3322"/>
                            <a:ext cx="0" cy="33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8AD8EB" id="Group 39" o:spid="_x0000_s1026" style="position:absolute;left:0;text-align:left;margin-left:77.65pt;margin-top:.55pt;width:264.85pt;height:119.6pt;z-index:251678720" coordorigin="1232,2481" coordsize="5860,23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9" o:spid="_x0000_s1027" type="#_x0000_t202" style="position:absolute;left:1232;top:3211;width:308;height:4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" strokecolor="white [3212]">
                  <v:textbox>
                    <w:txbxContent>
                      <w:p w14:paraId="16760EE8" w14:textId="77777777" w:rsidR="00800D54" w:rsidRDefault="00800D54" w:rsidP="00FF5824">
                        <w:r>
                          <w:t>А</w:t>
                        </w:r>
                      </w:p>
                    </w:txbxContent>
                  </v:textbox>
                </v:shape>
                <v:shape id="Text Box 20" o:spid="_x0000_s1028" type="#_x0000_t202" style="position:absolute;left:1232;top:4431;width:327;height:4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" strokecolor="white [3212]">
                  <v:textbox>
                    <w:txbxContent>
                      <w:p w14:paraId="469180B2" w14:textId="77777777" w:rsidR="00800D54" w:rsidRDefault="00800D54" w:rsidP="00FF5824">
                        <w:r>
                          <w:t>В</w:t>
                        </w:r>
                      </w:p>
                    </w:txbxContent>
                  </v:textbox>
                </v:shape>
                <v:shape id="Text Box 21" o:spid="_x0000_s1029" type="#_x0000_t202" style="position:absolute;left:6681;top:2481;width:290;height:4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" strokecolor="white [3212]">
                  <v:textbox>
                    <w:txbxContent>
                      <w:p w14:paraId="2C287D00" w14:textId="77777777" w:rsidR="00800D54" w:rsidRDefault="00800D54" w:rsidP="00FF5824">
                        <w:r>
                          <w:t>Г</w:t>
                        </w:r>
                      </w:p>
                    </w:txbxContent>
                  </v:textbox>
                </v:shape>
                <v:shape id="Text Box 22" o:spid="_x0000_s1030" type="#_x0000_t202" style="position:absolute;left:6812;top:3282;width:280;height:3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" strokecolor="white [3212]">
                  <v:textbox>
                    <w:txbxContent>
                      <w:p w14:paraId="26E52906" w14:textId="77777777" w:rsidR="00800D54" w:rsidRDefault="00800D54" w:rsidP="00FF5824">
                        <w:r>
                          <w:t>Б</w:t>
                        </w:r>
                      </w:p>
                    </w:txbxContent>
                  </v:textbox>
                </v:shape>
                <v:shape id="Text Box 23" o:spid="_x0000_s1031" type="#_x0000_t202" style="position:absolute;left:3962;top:2767;width:365;height:4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" strokecolor="white [3212]">
                  <v:textbox>
                    <w:txbxContent>
                      <w:p w14:paraId="49514767" w14:textId="77777777" w:rsidR="00800D54" w:rsidRDefault="00800D54" w:rsidP="00FF5824">
                        <w:r>
                          <w:t>Н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1" o:spid="_x0000_s1032" type="#_x0000_t32" style="position:absolute;left:1575;top:3322;width:250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" strokeweight="1.5pt"/>
                <v:shape id="AutoShape 13" o:spid="_x0000_s1033" type="#_x0000_t32" style="position:absolute;left:1596;top:3655;width:505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" strokeweight="1.5pt"/>
                <v:shape id="AutoShape 15" o:spid="_x0000_s1034" type="#_x0000_t32" style="position:absolute;left:1596;top:3652;width:2467;height:108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" strokeweight="1.5pt"/>
                <v:shape id="AutoShape 16" o:spid="_x0000_s1035" type="#_x0000_t32" style="position:absolute;left:4063;top:2730;width:2526;height:92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" strokeweight="1.5pt"/>
                <v:shape id="AutoShape 17" o:spid="_x0000_s1036" type="#_x0000_t32" style="position:absolute;left:4063;top:3322;width:0;height:33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" strokeweight="1.5pt"/>
              </v:group>
            </w:pict>
          </mc:Fallback>
        </mc:AlternateContent>
      </w:r>
    </w:p>
    <w:p w14:paraId="75DB9480" w14:textId="27EFC035" w:rsidR="00FF5824" w:rsidRPr="00AB50EE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highlight w:val="yellow"/>
        </w:rPr>
      </w:pPr>
    </w:p>
    <w:p w14:paraId="03DCFC5F" w14:textId="59302D70" w:rsidR="00FF5824" w:rsidRPr="00AB50EE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highlight w:val="yellow"/>
        </w:rPr>
      </w:pPr>
    </w:p>
    <w:p w14:paraId="4FCA8461" w14:textId="70102736" w:rsidR="00FF5824" w:rsidRPr="00AB50EE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highlight w:val="yellow"/>
        </w:rPr>
      </w:pPr>
    </w:p>
    <w:p w14:paraId="27455C19" w14:textId="6E120168" w:rsidR="00FF5824" w:rsidRPr="00AB50EE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2AEB0346" w14:textId="53A0F8E5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14E96641" w14:textId="77777777" w:rsidR="00FF5824" w:rsidRPr="00AB50EE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59048C93" w14:textId="2281A411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627FE15D" w14:textId="5EF587AC" w:rsidR="001E55DE" w:rsidRDefault="001E55DE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0C62B7FD" w14:textId="77777777" w:rsidR="001E55DE" w:rsidRDefault="001E55DE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1E91CFC0" w14:textId="77777777" w:rsidR="00FF5824" w:rsidRPr="00AB50EE" w:rsidRDefault="00FF5824" w:rsidP="00FF0848">
      <w:pPr>
        <w:pStyle w:val="a6"/>
        <w:widowControl w:val="0"/>
        <w:numPr>
          <w:ilvl w:val="0"/>
          <w:numId w:val="8"/>
        </w:numPr>
        <w:spacing w:after="0" w:line="240" w:lineRule="auto"/>
        <w:ind w:left="0" w:firstLine="709"/>
        <w:rPr>
          <w:rFonts w:ascii="Times New Roman" w:eastAsia="Courier New" w:hAnsi="Times New Roman"/>
          <w:color w:val="000000"/>
          <w:sz w:val="24"/>
          <w:szCs w:val="24"/>
          <w:lang w:bidi="ru-RU"/>
        </w:rPr>
      </w:pPr>
      <w:r w:rsidRPr="00AB50EE">
        <w:rPr>
          <w:rFonts w:ascii="Times New Roman" w:eastAsia="Courier New" w:hAnsi="Times New Roman"/>
          <w:color w:val="000000"/>
          <w:sz w:val="24"/>
          <w:szCs w:val="24"/>
          <w:lang w:bidi="ru-RU"/>
        </w:rPr>
        <w:t>Характеристика примыкающих к станции “Н” линий</w:t>
      </w:r>
    </w:p>
    <w:p w14:paraId="5ADBC540" w14:textId="77777777" w:rsidR="00FF5824" w:rsidRPr="00AB50EE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tbl>
      <w:tblPr>
        <w:tblpPr w:leftFromText="180" w:rightFromText="180" w:vertAnchor="text" w:horzAnchor="margin" w:tblpXSpec="center" w:tblpY="35"/>
        <w:tblW w:w="8334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123"/>
        <w:gridCol w:w="2211"/>
      </w:tblGrid>
      <w:tr w:rsidR="00FF5824" w:rsidRPr="00AB50EE" w14:paraId="34638C75" w14:textId="77777777" w:rsidTr="00CA2ABD">
        <w:trPr>
          <w:trHeight w:hRule="exact" w:val="436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C2B138C" w14:textId="77777777" w:rsidR="00FF5824" w:rsidRPr="00AB50EE" w:rsidRDefault="00FF5824" w:rsidP="00CA2ABD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 xml:space="preserve">Полезная длина </w:t>
            </w:r>
            <w:proofErr w:type="spellStart"/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приемо</w:t>
            </w:r>
            <w:proofErr w:type="spellEnd"/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-отправочных путей, м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B99BFE5" w14:textId="7A1C4A9E" w:rsidR="00FF5824" w:rsidRPr="00AB50EE" w:rsidRDefault="00FF5824" w:rsidP="00CA2AB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0</w:t>
            </w: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50</w:t>
            </w:r>
          </w:p>
        </w:tc>
      </w:tr>
      <w:tr w:rsidR="00FF5824" w:rsidRPr="00AB50EE" w14:paraId="4E6AAD7F" w14:textId="77777777" w:rsidTr="00CA2ABD">
        <w:trPr>
          <w:trHeight w:hRule="exact" w:val="427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A103D4B" w14:textId="77777777" w:rsidR="00FF5824" w:rsidRPr="00AB50EE" w:rsidRDefault="00FF5824" w:rsidP="00CA2ABD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Длина пассажирской платформы, м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C0C4974" w14:textId="541BB27E" w:rsidR="00FF5824" w:rsidRPr="00AB50EE" w:rsidRDefault="00FF5824" w:rsidP="00CA2AB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45</w:t>
            </w: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0</w:t>
            </w:r>
          </w:p>
        </w:tc>
      </w:tr>
      <w:tr w:rsidR="00FF5824" w:rsidRPr="00AB50EE" w14:paraId="3E66A3DC" w14:textId="77777777" w:rsidTr="00CA2ABD">
        <w:trPr>
          <w:trHeight w:hRule="exact" w:val="418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D8ED07A" w14:textId="77777777" w:rsidR="00FF5824" w:rsidRPr="00AB50EE" w:rsidRDefault="00FF5824" w:rsidP="00CA2ABD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Средства связи по движению поездов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AE0D561" w14:textId="77777777" w:rsidR="00FF5824" w:rsidRPr="00AB50EE" w:rsidRDefault="00FF5824" w:rsidP="00CA2AB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Автоблокировка</w:t>
            </w:r>
          </w:p>
        </w:tc>
      </w:tr>
      <w:tr w:rsidR="00FF5824" w:rsidRPr="00AB50EE" w14:paraId="59ABF8CD" w14:textId="77777777" w:rsidTr="00CA2ABD">
        <w:trPr>
          <w:trHeight w:hRule="exact" w:val="283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2A8FC8D" w14:textId="77777777" w:rsidR="00FF5824" w:rsidRPr="00AB50EE" w:rsidRDefault="00FF5824" w:rsidP="00CA2ABD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Тип рельсов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7ED6798" w14:textId="77777777" w:rsidR="00FF5824" w:rsidRPr="00AB50EE" w:rsidRDefault="00FF5824" w:rsidP="00CA2AB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Р65</w:t>
            </w:r>
          </w:p>
        </w:tc>
      </w:tr>
      <w:tr w:rsidR="00FF5824" w:rsidRPr="00AB50EE" w14:paraId="1326A838" w14:textId="77777777" w:rsidTr="0000749E">
        <w:trPr>
          <w:trHeight w:hRule="exact" w:val="49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574C55D" w14:textId="77777777" w:rsidR="00FF5824" w:rsidRPr="00AB50EE" w:rsidRDefault="00FF5824" w:rsidP="00CA2ABD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Род тяги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BC4420C" w14:textId="77777777" w:rsidR="00FF5824" w:rsidRPr="00AB50EE" w:rsidRDefault="00FF5824" w:rsidP="00CA2AB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Э</w:t>
            </w:r>
          </w:p>
        </w:tc>
      </w:tr>
      <w:tr w:rsidR="00FF5824" w:rsidRPr="00AB50EE" w14:paraId="3204BA4B" w14:textId="77777777" w:rsidTr="00CA2ABD">
        <w:trPr>
          <w:trHeight w:hRule="exact" w:val="579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D10285C" w14:textId="77777777" w:rsidR="00FF5824" w:rsidRPr="00AB50EE" w:rsidRDefault="00FF5824" w:rsidP="00CA2ABD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Примыкание пути не общего пользования со стороны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FE93E37" w14:textId="783C6B2F" w:rsidR="00FF5824" w:rsidRPr="00AB50EE" w:rsidRDefault="00FF5824" w:rsidP="00CA2AB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С</w:t>
            </w: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-В</w:t>
            </w:r>
          </w:p>
        </w:tc>
      </w:tr>
    </w:tbl>
    <w:p w14:paraId="7A6BA1E4" w14:textId="77777777" w:rsidR="00FF5824" w:rsidRPr="00AB50EE" w:rsidRDefault="00FF5824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5BE9E0F8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60E515EE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11410F08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46AFDC8A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67ADE2DD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350EAF1D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0DEE2C25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43301C22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45C5DAA7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0E2E8F15" w14:textId="5896D35B" w:rsidR="00FF5824" w:rsidRPr="00745C76" w:rsidRDefault="00FF5824" w:rsidP="00CA2ABD">
      <w:pPr>
        <w:pStyle w:val="a6"/>
        <w:widowControl w:val="0"/>
        <w:numPr>
          <w:ilvl w:val="0"/>
          <w:numId w:val="8"/>
        </w:numPr>
        <w:spacing w:after="0" w:line="240" w:lineRule="auto"/>
        <w:ind w:left="709" w:firstLine="0"/>
        <w:rPr>
          <w:rFonts w:ascii="Times New Roman" w:eastAsia="Courier New" w:hAnsi="Times New Roman"/>
          <w:color w:val="000000"/>
          <w:sz w:val="24"/>
          <w:szCs w:val="24"/>
          <w:lang w:bidi="ru-RU"/>
        </w:rPr>
      </w:pPr>
      <w:r w:rsidRPr="00745C76">
        <w:rPr>
          <w:rFonts w:ascii="Times New Roman" w:eastAsia="Courier New" w:hAnsi="Times New Roman"/>
          <w:color w:val="000000"/>
          <w:sz w:val="24"/>
          <w:szCs w:val="24"/>
          <w:lang w:bidi="ru-RU"/>
        </w:rPr>
        <w:t>Грузовой двор</w:t>
      </w:r>
    </w:p>
    <w:tbl>
      <w:tblPr>
        <w:tblOverlap w:val="never"/>
        <w:tblW w:w="0" w:type="auto"/>
        <w:tblInd w:w="1129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320"/>
        <w:gridCol w:w="1902"/>
      </w:tblGrid>
      <w:tr w:rsidR="00FF5824" w:rsidRPr="00AB50EE" w14:paraId="013D4405" w14:textId="77777777" w:rsidTr="001E55DE">
        <w:trPr>
          <w:trHeight w:hRule="exact" w:val="546"/>
        </w:trPr>
        <w:tc>
          <w:tcPr>
            <w:tcW w:w="6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B33D7CC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Крытый склад длиной, м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EEA654D" w14:textId="507DD9D4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48</w:t>
            </w:r>
          </w:p>
        </w:tc>
      </w:tr>
      <w:tr w:rsidR="00FF5824" w:rsidRPr="00AB50EE" w14:paraId="0824F8CD" w14:textId="77777777" w:rsidTr="001E55DE">
        <w:trPr>
          <w:trHeight w:hRule="exact" w:val="509"/>
        </w:trPr>
        <w:tc>
          <w:tcPr>
            <w:tcW w:w="6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6672FD6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Крытая платформа длиной, м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FA2EB2D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48</w:t>
            </w:r>
          </w:p>
        </w:tc>
      </w:tr>
      <w:tr w:rsidR="00FF5824" w:rsidRPr="00AB50EE" w14:paraId="1A9F80D8" w14:textId="77777777" w:rsidTr="001E55DE">
        <w:trPr>
          <w:trHeight w:hRule="exact" w:val="524"/>
        </w:trPr>
        <w:tc>
          <w:tcPr>
            <w:tcW w:w="6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D698B5F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Навалочная площадка длиной, м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146626" w14:textId="01886AB1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48</w:t>
            </w:r>
          </w:p>
        </w:tc>
      </w:tr>
    </w:tbl>
    <w:p w14:paraId="741EAB6B" w14:textId="40A1C693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194BC5E1" w14:textId="0AF2FF5D" w:rsidR="003868C3" w:rsidRDefault="003868C3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273B5639" w14:textId="2A678E78" w:rsidR="003868C3" w:rsidRDefault="003868C3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61D14930" w14:textId="77777777" w:rsidR="003868C3" w:rsidRPr="00AB50EE" w:rsidRDefault="003868C3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57A3169D" w14:textId="77777777" w:rsidR="00FF5824" w:rsidRPr="00AB50EE" w:rsidRDefault="00FF5824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  <w:r w:rsidRPr="00AB50EE"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  <w:lastRenderedPageBreak/>
        <w:t>4. Расчетные размеры грузового движения, поездов/сутки</w:t>
      </w:r>
    </w:p>
    <w:tbl>
      <w:tblPr>
        <w:tblOverlap w:val="never"/>
        <w:tblW w:w="8641" w:type="dxa"/>
        <w:tblInd w:w="7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30"/>
        <w:gridCol w:w="1842"/>
        <w:gridCol w:w="3969"/>
      </w:tblGrid>
      <w:tr w:rsidR="00FF5824" w:rsidRPr="00AB50EE" w14:paraId="4DD1D023" w14:textId="77777777" w:rsidTr="00CA2ABD">
        <w:trPr>
          <w:trHeight w:hRule="exact" w:val="922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6A770DC" w14:textId="77777777" w:rsidR="00FF5824" w:rsidRPr="00AB50EE" w:rsidRDefault="00FF5824" w:rsidP="000074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Категория</w:t>
            </w:r>
          </w:p>
          <w:p w14:paraId="00A16A03" w14:textId="77777777" w:rsidR="00FF5824" w:rsidRPr="00AB50EE" w:rsidRDefault="00FF5824" w:rsidP="000074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 xml:space="preserve"> поездов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B6CB082" w14:textId="77777777" w:rsidR="00FF5824" w:rsidRPr="00AB50EE" w:rsidRDefault="00FF5824" w:rsidP="000074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Участки</w:t>
            </w:r>
          </w:p>
          <w:p w14:paraId="23BC46A4" w14:textId="77777777" w:rsidR="00FF5824" w:rsidRPr="00AB50EE" w:rsidRDefault="00FF5824" w:rsidP="000074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 xml:space="preserve">примыкания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8EED799" w14:textId="77777777" w:rsidR="00FF5824" w:rsidRPr="00AB50EE" w:rsidRDefault="00FF5824" w:rsidP="000074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Размеры грузового движения</w:t>
            </w:r>
          </w:p>
        </w:tc>
      </w:tr>
      <w:tr w:rsidR="00FF5824" w:rsidRPr="00AB50EE" w14:paraId="6CFA56D5" w14:textId="77777777" w:rsidTr="00CA2ABD">
        <w:trPr>
          <w:trHeight w:hRule="exact" w:val="452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52ABA77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Транзитный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3402259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А-Н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72963C" w14:textId="7B3114D1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9</w:t>
            </w:r>
          </w:p>
        </w:tc>
      </w:tr>
      <w:tr w:rsidR="00FF5824" w:rsidRPr="00AB50EE" w14:paraId="65A31775" w14:textId="77777777" w:rsidTr="00CA2ABD">
        <w:trPr>
          <w:trHeight w:hRule="exact" w:val="444"/>
        </w:trPr>
        <w:tc>
          <w:tcPr>
            <w:tcW w:w="283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AE21DD1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F9EBF42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Б-Н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81C02C4" w14:textId="07ACE188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11</w:t>
            </w:r>
          </w:p>
        </w:tc>
      </w:tr>
      <w:tr w:rsidR="00FF5824" w:rsidRPr="00AB50EE" w14:paraId="31AB5537" w14:textId="77777777" w:rsidTr="00CA2ABD">
        <w:trPr>
          <w:trHeight w:hRule="exact" w:val="460"/>
        </w:trPr>
        <w:tc>
          <w:tcPr>
            <w:tcW w:w="283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CC7BFE4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619663E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В-Н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7743F40" w14:textId="17980772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9</w:t>
            </w:r>
          </w:p>
        </w:tc>
      </w:tr>
      <w:tr w:rsidR="00FF5824" w:rsidRPr="00AB50EE" w14:paraId="35D5D516" w14:textId="77777777" w:rsidTr="00CA2ABD">
        <w:trPr>
          <w:trHeight w:hRule="exact" w:val="435"/>
        </w:trPr>
        <w:tc>
          <w:tcPr>
            <w:tcW w:w="283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4F0E617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8B7C24A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Г-Н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CA58B17" w14:textId="1F419879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5</w:t>
            </w:r>
          </w:p>
        </w:tc>
      </w:tr>
      <w:tr w:rsidR="00FF5824" w:rsidRPr="00AB50EE" w14:paraId="32CF5D3A" w14:textId="77777777" w:rsidTr="00CA2ABD">
        <w:trPr>
          <w:trHeight w:hRule="exact" w:val="469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75C7DC3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Сборный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2519AB3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А-Н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FA89E57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1</w:t>
            </w:r>
          </w:p>
        </w:tc>
      </w:tr>
      <w:tr w:rsidR="00FF5824" w:rsidRPr="00AB50EE" w14:paraId="72868C63" w14:textId="77777777" w:rsidTr="00CA2ABD">
        <w:trPr>
          <w:trHeight w:hRule="exact" w:val="460"/>
        </w:trPr>
        <w:tc>
          <w:tcPr>
            <w:tcW w:w="283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8384A05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27C7464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Б-Н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B89DA3F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1</w:t>
            </w:r>
          </w:p>
        </w:tc>
      </w:tr>
      <w:tr w:rsidR="00FF5824" w:rsidRPr="00AB50EE" w14:paraId="6FF5B502" w14:textId="77777777" w:rsidTr="00CA2ABD">
        <w:trPr>
          <w:trHeight w:hRule="exact" w:val="435"/>
        </w:trPr>
        <w:tc>
          <w:tcPr>
            <w:tcW w:w="283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EC4994B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739984E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В-Н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794BBCF" w14:textId="03B92EE2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1</w:t>
            </w:r>
          </w:p>
        </w:tc>
      </w:tr>
      <w:tr w:rsidR="00FF5824" w:rsidRPr="00AB50EE" w14:paraId="7E4E8D9D" w14:textId="77777777" w:rsidTr="00CA2ABD">
        <w:trPr>
          <w:trHeight w:hRule="exact" w:val="520"/>
        </w:trPr>
        <w:tc>
          <w:tcPr>
            <w:tcW w:w="2830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02E1280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2888D3E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Г-Н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B9F6E13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1</w:t>
            </w:r>
          </w:p>
        </w:tc>
      </w:tr>
    </w:tbl>
    <w:p w14:paraId="269BC183" w14:textId="77777777" w:rsidR="00FF5824" w:rsidRPr="00AB50EE" w:rsidRDefault="00FF5824" w:rsidP="00FF0848">
      <w:pPr>
        <w:pStyle w:val="a6"/>
        <w:widowControl w:val="0"/>
        <w:numPr>
          <w:ilvl w:val="0"/>
          <w:numId w:val="9"/>
        </w:numPr>
        <w:spacing w:after="0" w:line="240" w:lineRule="auto"/>
        <w:ind w:left="1077" w:hanging="357"/>
        <w:rPr>
          <w:rFonts w:ascii="Times New Roman" w:eastAsia="Courier New" w:hAnsi="Times New Roman"/>
          <w:color w:val="000000"/>
          <w:sz w:val="24"/>
          <w:szCs w:val="24"/>
          <w:lang w:bidi="ru-RU"/>
        </w:rPr>
      </w:pPr>
      <w:r w:rsidRPr="00AB50EE">
        <w:rPr>
          <w:rFonts w:ascii="Times New Roman" w:eastAsia="Courier New" w:hAnsi="Times New Roman"/>
          <w:color w:val="000000"/>
          <w:sz w:val="24"/>
          <w:szCs w:val="24"/>
          <w:lang w:bidi="ru-RU"/>
        </w:rPr>
        <w:t>План местности</w:t>
      </w:r>
    </w:p>
    <w:p w14:paraId="405B93A2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eastAsia="Courier New"/>
          <w:noProof/>
          <w:color w:val="000000"/>
          <w:szCs w:val="28"/>
        </w:rPr>
        <w:drawing>
          <wp:anchor distT="0" distB="0" distL="114300" distR="114300" simplePos="0" relativeHeight="251656192" behindDoc="1" locked="0" layoutInCell="1" allowOverlap="1" wp14:anchorId="0DD5E964" wp14:editId="626767AF">
            <wp:simplePos x="0" y="0"/>
            <wp:positionH relativeFrom="column">
              <wp:posOffset>470535</wp:posOffset>
            </wp:positionH>
            <wp:positionV relativeFrom="paragraph">
              <wp:posOffset>97790</wp:posOffset>
            </wp:positionV>
            <wp:extent cx="5534025" cy="828675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zqiY8rhFiuM.jpg"/>
                    <pic:cNvPicPr/>
                  </pic:nvPicPr>
                  <pic:blipFill rotWithShape="1">
                    <a:blip r:embed="rId15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35" t="43164" r="6896" b="39831"/>
                    <a:stretch/>
                  </pic:blipFill>
                  <pic:spPr bwMode="auto">
                    <a:xfrm>
                      <a:off x="0" y="0"/>
                      <a:ext cx="5534025" cy="828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3B8DEA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4BBFF83D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EA318C6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1FA2AE2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254C20D5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4944140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6982517" w14:textId="77777777" w:rsidR="00FF5824" w:rsidRPr="002E28E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2E28E4">
        <w:rPr>
          <w:rFonts w:ascii="Times New Roman" w:eastAsia="Times New Roman" w:hAnsi="Times New Roman"/>
          <w:bCs/>
          <w:iCs/>
          <w:sz w:val="24"/>
          <w:szCs w:val="24"/>
        </w:rPr>
        <w:t>Типовые задания для выполнения курсовой работы:</w:t>
      </w:r>
    </w:p>
    <w:p w14:paraId="45D3D279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Проанализировать </w:t>
      </w:r>
      <w:r w:rsidRPr="002E28E4">
        <w:rPr>
          <w:rFonts w:ascii="Times New Roman" w:hAnsi="Times New Roman"/>
          <w:b w:val="0"/>
        </w:rPr>
        <w:t>исходны</w:t>
      </w:r>
      <w:r w:rsidRPr="002E28E4">
        <w:rPr>
          <w:rFonts w:ascii="Times New Roman" w:hAnsi="Times New Roman"/>
          <w:b w:val="0"/>
          <w:lang w:val="ru-RU"/>
        </w:rPr>
        <w:t>е</w:t>
      </w:r>
      <w:r w:rsidRPr="002E28E4">
        <w:rPr>
          <w:rFonts w:ascii="Times New Roman" w:hAnsi="Times New Roman"/>
          <w:b w:val="0"/>
        </w:rPr>
        <w:t xml:space="preserve"> данны</w:t>
      </w:r>
      <w:r w:rsidRPr="002E28E4">
        <w:rPr>
          <w:rFonts w:ascii="Times New Roman" w:hAnsi="Times New Roman"/>
          <w:b w:val="0"/>
          <w:lang w:val="ru-RU"/>
        </w:rPr>
        <w:t>е</w:t>
      </w:r>
      <w:r w:rsidRPr="002E28E4">
        <w:rPr>
          <w:rFonts w:ascii="Times New Roman" w:hAnsi="Times New Roman"/>
          <w:b w:val="0"/>
        </w:rPr>
        <w:t xml:space="preserve"> для проектирования</w:t>
      </w:r>
    </w:p>
    <w:p w14:paraId="6A3E542E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>Выбрать тип схемы промежуточной станции</w:t>
      </w:r>
    </w:p>
    <w:p w14:paraId="74305BF3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Обосновать число </w:t>
      </w:r>
      <w:proofErr w:type="spellStart"/>
      <w:r w:rsidRPr="002E28E4">
        <w:rPr>
          <w:rFonts w:ascii="Times New Roman" w:hAnsi="Times New Roman"/>
          <w:b w:val="0"/>
          <w:lang w:val="ru-RU"/>
        </w:rPr>
        <w:t>приемо</w:t>
      </w:r>
      <w:proofErr w:type="spellEnd"/>
      <w:r w:rsidRPr="002E28E4">
        <w:rPr>
          <w:rFonts w:ascii="Times New Roman" w:hAnsi="Times New Roman"/>
          <w:b w:val="0"/>
          <w:lang w:val="ru-RU"/>
        </w:rPr>
        <w:t>-отправочных путей на промежуточной станции</w:t>
      </w:r>
    </w:p>
    <w:p w14:paraId="7E44610D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</w:rPr>
        <w:t>Разработ</w:t>
      </w:r>
      <w:r w:rsidRPr="002E28E4">
        <w:rPr>
          <w:rFonts w:ascii="Times New Roman" w:hAnsi="Times New Roman"/>
          <w:b w:val="0"/>
          <w:lang w:val="ru-RU"/>
        </w:rPr>
        <w:t>ать</w:t>
      </w:r>
      <w:r w:rsidRPr="002E28E4">
        <w:rPr>
          <w:rFonts w:ascii="Times New Roman" w:hAnsi="Times New Roman"/>
          <w:b w:val="0"/>
        </w:rPr>
        <w:t xml:space="preserve"> немасштабн</w:t>
      </w:r>
      <w:r w:rsidRPr="002E28E4">
        <w:rPr>
          <w:rFonts w:ascii="Times New Roman" w:hAnsi="Times New Roman"/>
          <w:b w:val="0"/>
          <w:lang w:val="ru-RU"/>
        </w:rPr>
        <w:t>ую</w:t>
      </w:r>
      <w:r w:rsidRPr="002E28E4">
        <w:rPr>
          <w:rFonts w:ascii="Times New Roman" w:hAnsi="Times New Roman"/>
          <w:b w:val="0"/>
        </w:rPr>
        <w:t xml:space="preserve"> схему </w:t>
      </w:r>
      <w:r w:rsidRPr="002E28E4">
        <w:rPr>
          <w:rFonts w:ascii="Times New Roman" w:hAnsi="Times New Roman"/>
          <w:b w:val="0"/>
          <w:lang w:val="ru-RU"/>
        </w:rPr>
        <w:t>промежуточной станции</w:t>
      </w:r>
    </w:p>
    <w:p w14:paraId="204C1F98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Выполнить в масштабе 1:2000 </w:t>
      </w:r>
      <w:r w:rsidRPr="002E28E4">
        <w:rPr>
          <w:rFonts w:ascii="Times New Roman" w:hAnsi="Times New Roman"/>
          <w:b w:val="0"/>
        </w:rPr>
        <w:t>план</w:t>
      </w:r>
      <w:r w:rsidRPr="002E28E4">
        <w:rPr>
          <w:rFonts w:ascii="Times New Roman" w:hAnsi="Times New Roman"/>
          <w:b w:val="0"/>
          <w:lang w:val="ru-RU"/>
        </w:rPr>
        <w:t xml:space="preserve"> промежуточной станции, включая грузовые устройства и устройства пассажирского хозяйства</w:t>
      </w:r>
    </w:p>
    <w:p w14:paraId="2364C50A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>Построить продольный и поперечный профили промежуточной станции</w:t>
      </w:r>
    </w:p>
    <w:p w14:paraId="6BE7DAA9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Составить </w:t>
      </w:r>
      <w:r w:rsidRPr="002E28E4">
        <w:rPr>
          <w:rFonts w:ascii="Times New Roman" w:hAnsi="Times New Roman"/>
          <w:b w:val="0"/>
        </w:rPr>
        <w:t>ведомости путей, стрелочных переводов, зданий и сооружений</w:t>
      </w:r>
    </w:p>
    <w:p w14:paraId="38BC70EB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</w:rPr>
        <w:t>Рас</w:t>
      </w:r>
      <w:r w:rsidRPr="002E28E4">
        <w:rPr>
          <w:rFonts w:ascii="Times New Roman" w:hAnsi="Times New Roman"/>
          <w:b w:val="0"/>
          <w:lang w:val="ru-RU"/>
        </w:rPr>
        <w:t>считать</w:t>
      </w:r>
      <w:r w:rsidRPr="002E28E4">
        <w:rPr>
          <w:rFonts w:ascii="Times New Roman" w:hAnsi="Times New Roman"/>
          <w:b w:val="0"/>
        </w:rPr>
        <w:t xml:space="preserve"> </w:t>
      </w:r>
      <w:r w:rsidRPr="002E28E4">
        <w:rPr>
          <w:rFonts w:ascii="Times New Roman" w:hAnsi="Times New Roman"/>
          <w:b w:val="0"/>
          <w:lang w:val="ru-RU"/>
        </w:rPr>
        <w:t xml:space="preserve">объем работ по отсыпке земляного полотна </w:t>
      </w:r>
    </w:p>
    <w:p w14:paraId="3044B406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Рассчитать </w:t>
      </w:r>
      <w:r w:rsidRPr="002E28E4">
        <w:rPr>
          <w:rFonts w:ascii="Times New Roman" w:hAnsi="Times New Roman"/>
          <w:b w:val="0"/>
        </w:rPr>
        <w:t>стоимост</w:t>
      </w:r>
      <w:r w:rsidRPr="002E28E4">
        <w:rPr>
          <w:rFonts w:ascii="Times New Roman" w:hAnsi="Times New Roman"/>
          <w:b w:val="0"/>
          <w:lang w:val="ru-RU"/>
        </w:rPr>
        <w:t>ь</w:t>
      </w:r>
      <w:r w:rsidRPr="002E28E4">
        <w:rPr>
          <w:rFonts w:ascii="Times New Roman" w:hAnsi="Times New Roman"/>
          <w:b w:val="0"/>
        </w:rPr>
        <w:t xml:space="preserve"> сооружения </w:t>
      </w:r>
      <w:r w:rsidRPr="002E28E4">
        <w:rPr>
          <w:rFonts w:ascii="Times New Roman" w:hAnsi="Times New Roman"/>
          <w:b w:val="0"/>
          <w:lang w:val="ru-RU"/>
        </w:rPr>
        <w:t>промежуточной станции</w:t>
      </w:r>
      <w:r w:rsidRPr="002E28E4">
        <w:rPr>
          <w:rFonts w:ascii="Times New Roman" w:hAnsi="Times New Roman"/>
          <w:b w:val="0"/>
        </w:rPr>
        <w:t xml:space="preserve"> по укрупненным измерителям</w:t>
      </w:r>
    </w:p>
    <w:p w14:paraId="56BB1D0D" w14:textId="77777777" w:rsidR="00FF5824" w:rsidRDefault="00FF5824" w:rsidP="00FF5824">
      <w:pPr>
        <w:pStyle w:val="af2"/>
        <w:spacing w:line="240" w:lineRule="auto"/>
        <w:jc w:val="both"/>
        <w:rPr>
          <w:rFonts w:ascii="Times New Roman" w:hAnsi="Times New Roman"/>
          <w:b w:val="0"/>
        </w:rPr>
      </w:pPr>
    </w:p>
    <w:p w14:paraId="01820DF9" w14:textId="77777777" w:rsidR="00FF5824" w:rsidRDefault="00FF5824" w:rsidP="00FF5824">
      <w:pPr>
        <w:pStyle w:val="af2"/>
        <w:spacing w:line="240" w:lineRule="auto"/>
        <w:ind w:firstLine="709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 xml:space="preserve">Типовые вопросы для подготовки обучающихся </w:t>
      </w:r>
      <w:r w:rsidRPr="00CD6E66">
        <w:rPr>
          <w:rFonts w:ascii="Times New Roman" w:hAnsi="Times New Roman"/>
          <w:b w:val="0"/>
          <w:bCs w:val="0"/>
        </w:rPr>
        <w:t>к защите</w:t>
      </w:r>
      <w:r w:rsidRPr="00CD6E66">
        <w:rPr>
          <w:rFonts w:ascii="Times New Roman" w:hAnsi="Times New Roman"/>
          <w:b w:val="0"/>
          <w:bCs w:val="0"/>
          <w:lang w:val="ru-RU"/>
        </w:rPr>
        <w:t xml:space="preserve"> курсовой работы:</w:t>
      </w:r>
    </w:p>
    <w:p w14:paraId="755EB4D6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Назначение промежуточной станции</w:t>
      </w:r>
    </w:p>
    <w:p w14:paraId="4D4C7C77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Виды схем промежуточных станций, их достоинства и недостатки</w:t>
      </w:r>
    </w:p>
    <w:p w14:paraId="0A4FB6E1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</w:rPr>
      </w:pPr>
      <w:r w:rsidRPr="00421841">
        <w:rPr>
          <w:rFonts w:ascii="Times New Roman" w:hAnsi="Times New Roman"/>
          <w:b w:val="0"/>
          <w:lang w:val="ru-RU"/>
        </w:rPr>
        <w:t xml:space="preserve">От чего зависит число </w:t>
      </w:r>
      <w:proofErr w:type="spellStart"/>
      <w:r w:rsidRPr="00421841">
        <w:rPr>
          <w:rFonts w:ascii="Times New Roman" w:hAnsi="Times New Roman"/>
          <w:b w:val="0"/>
          <w:lang w:val="ru-RU"/>
        </w:rPr>
        <w:t>приемо</w:t>
      </w:r>
      <w:proofErr w:type="spellEnd"/>
      <w:r w:rsidRPr="00421841">
        <w:rPr>
          <w:rFonts w:ascii="Times New Roman" w:hAnsi="Times New Roman"/>
          <w:b w:val="0"/>
          <w:lang w:val="ru-RU"/>
        </w:rPr>
        <w:t>-отправочных путей на промежуточной станции</w:t>
      </w:r>
    </w:p>
    <w:p w14:paraId="2F277A74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Как нумеруются пути и стрелочные переводы на промежуточной станции</w:t>
      </w:r>
    </w:p>
    <w:p w14:paraId="18918E22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Правила расстановки входных и выходных сигналов</w:t>
      </w:r>
    </w:p>
    <w:p w14:paraId="23066799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Характеристика грузовых устройств </w:t>
      </w:r>
    </w:p>
    <w:p w14:paraId="47C129BB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Путевое развитие промежуточной станции</w:t>
      </w:r>
    </w:p>
    <w:p w14:paraId="586AB9E8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Основные требования к масштабной накладке плана промежуточной станции</w:t>
      </w:r>
    </w:p>
    <w:p w14:paraId="116AE45B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Что такое продольный профиль и его назначение</w:t>
      </w:r>
    </w:p>
    <w:p w14:paraId="4CC74030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Что такое поперечный профиль и его назначение</w:t>
      </w:r>
    </w:p>
    <w:p w14:paraId="12F65612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lang w:val="ru-RU"/>
        </w:rPr>
        <w:t>Как рассчитать объем работ по отсыпке земляного полотна</w:t>
      </w:r>
    </w:p>
    <w:p w14:paraId="0F50A1D8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Основные требования к проектированию главных и </w:t>
      </w:r>
      <w:proofErr w:type="spellStart"/>
      <w:r w:rsidRPr="00421841">
        <w:rPr>
          <w:rFonts w:ascii="Times New Roman" w:hAnsi="Times New Roman"/>
          <w:b w:val="0"/>
          <w:bCs w:val="0"/>
          <w:lang w:val="ru-RU"/>
        </w:rPr>
        <w:t>приемо</w:t>
      </w:r>
      <w:proofErr w:type="spellEnd"/>
      <w:r w:rsidRPr="00421841">
        <w:rPr>
          <w:rFonts w:ascii="Times New Roman" w:hAnsi="Times New Roman"/>
          <w:b w:val="0"/>
          <w:bCs w:val="0"/>
          <w:lang w:val="ru-RU"/>
        </w:rPr>
        <w:t>-отправочных путей</w:t>
      </w:r>
    </w:p>
    <w:p w14:paraId="235DA2E1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Стрелочные переводы какой марки укладываются в пределах промежуточной станции</w:t>
      </w:r>
    </w:p>
    <w:p w14:paraId="5A3E492F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Какие пути промежуточной станции вносятся в ведомость путей</w:t>
      </w:r>
    </w:p>
    <w:p w14:paraId="228A79CD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Как рассчитывается строительная стоимость сооружения промежуточной станции</w:t>
      </w:r>
    </w:p>
    <w:p w14:paraId="356F6C43" w14:textId="1C391E93" w:rsidR="00FF5824" w:rsidRDefault="00FF5824" w:rsidP="00FF5824">
      <w:pPr>
        <w:pStyle w:val="af2"/>
        <w:spacing w:line="240" w:lineRule="auto"/>
        <w:ind w:left="1069"/>
        <w:jc w:val="both"/>
        <w:rPr>
          <w:rFonts w:ascii="Times New Roman" w:hAnsi="Times New Roman"/>
          <w:b w:val="0"/>
          <w:bCs w:val="0"/>
          <w:lang w:val="ru-RU"/>
        </w:rPr>
      </w:pPr>
    </w:p>
    <w:p w14:paraId="5656B5C8" w14:textId="5788A554" w:rsidR="001E55DE" w:rsidRDefault="001E55DE" w:rsidP="00FF5824">
      <w:pPr>
        <w:pStyle w:val="af2"/>
        <w:spacing w:line="240" w:lineRule="auto"/>
        <w:ind w:left="1069"/>
        <w:jc w:val="both"/>
        <w:rPr>
          <w:rFonts w:ascii="Times New Roman" w:hAnsi="Times New Roman"/>
          <w:b w:val="0"/>
          <w:bCs w:val="0"/>
          <w:lang w:val="ru-RU"/>
        </w:rPr>
      </w:pPr>
    </w:p>
    <w:p w14:paraId="24B08829" w14:textId="550B1BCE" w:rsidR="00FF5824" w:rsidRDefault="00FF5824" w:rsidP="00FF5824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lastRenderedPageBreak/>
        <w:t>2.4.2 Курсовой проект (6</w:t>
      </w:r>
      <w:r w:rsidR="0000749E">
        <w:rPr>
          <w:rFonts w:ascii="Times New Roman" w:hAnsi="Times New Roman" w:cs="Times New Roman"/>
          <w:sz w:val="24"/>
          <w:szCs w:val="24"/>
        </w:rPr>
        <w:t xml:space="preserve"> семестр ОФО; 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</w:p>
    <w:p w14:paraId="667FAE61" w14:textId="77777777" w:rsidR="009C6E5B" w:rsidRDefault="009C6E5B" w:rsidP="00FF5824">
      <w:pPr>
        <w:spacing w:after="0" w:line="240" w:lineRule="auto"/>
        <w:ind w:firstLine="709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236446F7" w14:textId="68141BE9" w:rsidR="00FF5824" w:rsidRPr="00864625" w:rsidRDefault="00FF5824" w:rsidP="00FF5824">
      <w:pPr>
        <w:spacing w:after="0" w:line="240" w:lineRule="auto"/>
        <w:ind w:firstLine="709"/>
        <w:rPr>
          <w:rFonts w:ascii="Times New Roman" w:eastAsia="Times New Roman" w:hAnsi="Times New Roman"/>
          <w:bCs/>
          <w:iCs/>
          <w:sz w:val="24"/>
          <w:szCs w:val="24"/>
        </w:rPr>
      </w:pP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>Курсов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ой</w:t>
      </w: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проект</w:t>
      </w: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 на тему: «Проектирование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узловой участковой станции</w:t>
      </w: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» </w:t>
      </w:r>
    </w:p>
    <w:p w14:paraId="590342CD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6D26A0D7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Типовые исходные данные для выполнения</w:t>
      </w:r>
      <w:r w:rsidRPr="003C288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курсов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ого</w:t>
      </w:r>
      <w:r w:rsidRPr="003C288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проекта:</w:t>
      </w:r>
    </w:p>
    <w:p w14:paraId="7DF5474C" w14:textId="77777777" w:rsidR="00FF5824" w:rsidRPr="000B14C0" w:rsidRDefault="00FF5824" w:rsidP="00FF5824">
      <w:pPr>
        <w:spacing w:after="0"/>
        <w:ind w:firstLine="709"/>
        <w:jc w:val="both"/>
        <w:outlineLvl w:val="0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1.</w:t>
      </w:r>
      <w:r w:rsidRPr="000B14C0">
        <w:rPr>
          <w:rFonts w:ascii="Times New Roman" w:hAnsi="Times New Roman"/>
          <w:sz w:val="24"/>
          <w:szCs w:val="24"/>
        </w:rPr>
        <w:tab/>
        <w:t>Схема подходов к станции «Д».</w:t>
      </w:r>
    </w:p>
    <w:p w14:paraId="45BD1DBA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32A50CD" w14:textId="4B5E1F68" w:rsidR="00FF5824" w:rsidRPr="000B14C0" w:rsidRDefault="00666ADC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EDC20FA" wp14:editId="1240648D">
                <wp:simplePos x="0" y="0"/>
                <wp:positionH relativeFrom="column">
                  <wp:posOffset>4106545</wp:posOffset>
                </wp:positionH>
                <wp:positionV relativeFrom="paragraph">
                  <wp:posOffset>1101090</wp:posOffset>
                </wp:positionV>
                <wp:extent cx="355600" cy="342265"/>
                <wp:effectExtent l="0" t="0" r="6350" b="635"/>
                <wp:wrapNone/>
                <wp:docPr id="33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600" cy="3422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D674FE" w14:textId="77777777" w:rsidR="00800D54" w:rsidRDefault="00800D54" w:rsidP="00FF5824">
                            <w:r>
                              <w:t>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DC20FA" id="Text Box 26" o:spid="_x0000_s1037" type="#_x0000_t202" style="position:absolute;left:0;text-align:left;margin-left:323.35pt;margin-top:86.7pt;width:28pt;height:26.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" strokecolor="white">
                <v:textbox>
                  <w:txbxContent>
                    <w:p w14:paraId="32D674FE" w14:textId="77777777" w:rsidR="00800D54" w:rsidRDefault="00800D54" w:rsidP="00FF5824">
                      <w:r>
                        <w:t>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 wp14:anchorId="6E0E48E3" wp14:editId="374C6B75">
                <wp:extent cx="4270375" cy="1400175"/>
                <wp:effectExtent l="0" t="3810" r="0" b="0"/>
                <wp:docPr id="32" name="Полотно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22" name="Line 16"/>
                        <wps:cNvCnPr>
                          <a:cxnSpLocks noChangeShapeType="1"/>
                        </wps:cNvCnPr>
                        <wps:spPr bwMode="auto">
                          <a:xfrm>
                            <a:off x="826715" y="686437"/>
                            <a:ext cx="284995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Line 17"/>
                        <wps:cNvCnPr>
                          <a:cxnSpLocks noChangeShapeType="1"/>
                        </wps:cNvCnPr>
                        <wps:spPr bwMode="auto">
                          <a:xfrm>
                            <a:off x="826715" y="800743"/>
                            <a:ext cx="284995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Line 18"/>
                        <wps:cNvCnPr>
                          <a:cxnSpLocks noChangeShapeType="1"/>
                        </wps:cNvCnPr>
                        <wps:spPr bwMode="auto">
                          <a:xfrm>
                            <a:off x="2132337" y="686437"/>
                            <a:ext cx="0" cy="11430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" name="Line 19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00114" y="342918"/>
                            <a:ext cx="1332223" cy="45782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Line 20"/>
                        <wps:cNvCnPr>
                          <a:cxnSpLocks noChangeShapeType="1"/>
                        </wps:cNvCnPr>
                        <wps:spPr bwMode="auto">
                          <a:xfrm>
                            <a:off x="2132337" y="739740"/>
                            <a:ext cx="1544327" cy="51632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2014235" y="913749"/>
                            <a:ext cx="356206" cy="3436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6037830" w14:textId="77777777" w:rsidR="00800D54" w:rsidRDefault="00800D54" w:rsidP="00FF5824">
                              <w:r>
                                <w:t>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403207" y="645735"/>
                            <a:ext cx="356806" cy="3423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D3596BE" w14:textId="77777777" w:rsidR="00800D54" w:rsidRDefault="00800D54" w:rsidP="00FF5824">
                              <w: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3783966" y="628634"/>
                            <a:ext cx="355606" cy="3372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17860D" w14:textId="77777777" w:rsidR="00800D54" w:rsidRDefault="00800D54" w:rsidP="00FF5824">
                              <w:r>
                                <w:t>Б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Line 2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00114" y="228612"/>
                            <a:ext cx="1332223" cy="45652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408907" y="177109"/>
                            <a:ext cx="356906" cy="3429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672A17" w14:textId="77777777" w:rsidR="00800D54" w:rsidRDefault="00800D54" w:rsidP="00FF5824">
                              <w:r>
                                <w:t>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E0E48E3" id="Полотно 14" o:spid="_x0000_s1038" editas="canvas" style="width:336.25pt;height:110.25pt;mso-position-horizontal-relative:char;mso-position-vertical-relative:line" coordsize="42703,14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9" type="#_x0000_t75" style="position:absolute;width:42703;height:14001;visibility:visible;mso-wrap-style:square">
                  <v:fill o:detectmouseclick="t"/>
                  <v:path o:connecttype="none"/>
                </v:shape>
                <v:line id="Line 16" o:spid="_x0000_s1040" style="position:absolute;visibility:visible;mso-wrap-style:square" from="8267,6864" to="36766,68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"/>
                <v:line id="Line 17" o:spid="_x0000_s1041" style="position:absolute;visibility:visible;mso-wrap-style:square" from="8267,8007" to="36766,8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"/>
                <v:line id="Line 18" o:spid="_x0000_s1042" style="position:absolute;visibility:visible;mso-wrap-style:square" from="21323,6864" to="21323,8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"/>
                <v:line id="Line 19" o:spid="_x0000_s1043" style="position:absolute;flip:x y;visibility:visible;mso-wrap-style:square" from="8001,3429" to="21323,8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"/>
                <v:line id="Line 20" o:spid="_x0000_s1044" style="position:absolute;visibility:visible;mso-wrap-style:square" from="21323,7397" to="36766,12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"/>
                <v:shape id="Text Box 21" o:spid="_x0000_s1045" type="#_x0000_t202" style="position:absolute;left:20142;top:9137;width:3562;height:3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" strokecolor="white">
                  <v:textbox>
                    <w:txbxContent>
                      <w:p w14:paraId="56037830" w14:textId="77777777" w:rsidR="00800D54" w:rsidRDefault="00800D54" w:rsidP="00FF5824">
                        <w:r>
                          <w:t>Д</w:t>
                        </w:r>
                      </w:p>
                    </w:txbxContent>
                  </v:textbox>
                </v:shape>
                <v:shape id="Text Box 22" o:spid="_x0000_s1046" type="#_x0000_t202" style="position:absolute;left:4032;top:6457;width:3568;height:3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" strokecolor="white">
                  <v:textbox>
                    <w:txbxContent>
                      <w:p w14:paraId="0D3596BE" w14:textId="77777777" w:rsidR="00800D54" w:rsidRDefault="00800D54" w:rsidP="00FF5824">
                        <w:r>
                          <w:t>А</w:t>
                        </w:r>
                      </w:p>
                    </w:txbxContent>
                  </v:textbox>
                </v:shape>
                <v:shape id="Text Box 23" o:spid="_x0000_s1047" type="#_x0000_t202" style="position:absolute;left:37839;top:6286;width:3556;height:33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" strokecolor="white">
                  <v:textbox>
                    <w:txbxContent>
                      <w:p w14:paraId="6E17860D" w14:textId="77777777" w:rsidR="00800D54" w:rsidRDefault="00800D54" w:rsidP="00FF5824">
                        <w:r>
                          <w:t>Б</w:t>
                        </w:r>
                      </w:p>
                    </w:txbxContent>
                  </v:textbox>
                </v:shape>
                <v:line id="Line 24" o:spid="_x0000_s1048" style="position:absolute;flip:x y;visibility:visible;mso-wrap-style:square" from="8001,2286" to="21323,68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"/>
                <v:shape id="Text Box 25" o:spid="_x0000_s1049" type="#_x0000_t202" style="position:absolute;left:4089;top:1771;width:3569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" strokecolor="white">
                  <v:textbox>
                    <w:txbxContent>
                      <w:p w14:paraId="6B672A17" w14:textId="77777777" w:rsidR="00800D54" w:rsidRDefault="00800D54" w:rsidP="00FF5824">
                        <w:r>
                          <w:t>В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96A6EFD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2.</w:t>
      </w:r>
      <w:r w:rsidRPr="000B14C0">
        <w:rPr>
          <w:rFonts w:ascii="Times New Roman" w:hAnsi="Times New Roman"/>
          <w:sz w:val="24"/>
          <w:szCs w:val="24"/>
        </w:rPr>
        <w:tab/>
        <w:t>Число главных путей:</w:t>
      </w:r>
    </w:p>
    <w:p w14:paraId="5330A153" w14:textId="77777777" w:rsidR="00FF5824" w:rsidRPr="000B14C0" w:rsidRDefault="00FF5824" w:rsidP="00FF5824">
      <w:pPr>
        <w:tabs>
          <w:tab w:val="left" w:pos="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А-Д</w:t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  <w:t>2</w:t>
      </w:r>
    </w:p>
    <w:p w14:paraId="0BA9CD94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Б-Д</w:t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  <w:t>2</w:t>
      </w:r>
    </w:p>
    <w:p w14:paraId="0C40688E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В-Д</w:t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  <w:t>2</w:t>
      </w:r>
    </w:p>
    <w:p w14:paraId="1DF7D57F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</w:t>
      </w:r>
      <w:r>
        <w:rPr>
          <w:rFonts w:ascii="Times New Roman" w:hAnsi="Times New Roman"/>
          <w:sz w:val="24"/>
          <w:szCs w:val="24"/>
        </w:rPr>
        <w:t>Г-Д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1</w:t>
      </w:r>
    </w:p>
    <w:p w14:paraId="47C62EAC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3.</w:t>
      </w:r>
      <w:r w:rsidRPr="000B14C0">
        <w:rPr>
          <w:rFonts w:ascii="Times New Roman" w:hAnsi="Times New Roman"/>
          <w:sz w:val="24"/>
          <w:szCs w:val="24"/>
        </w:rPr>
        <w:tab/>
        <w:t xml:space="preserve">Полезная длина </w:t>
      </w:r>
      <w:proofErr w:type="spellStart"/>
      <w:r w:rsidRPr="000B14C0">
        <w:rPr>
          <w:rFonts w:ascii="Times New Roman" w:hAnsi="Times New Roman"/>
          <w:sz w:val="24"/>
          <w:szCs w:val="24"/>
        </w:rPr>
        <w:t>приемо</w:t>
      </w:r>
      <w:proofErr w:type="spellEnd"/>
      <w:r w:rsidRPr="000B14C0">
        <w:rPr>
          <w:rFonts w:ascii="Times New Roman" w:hAnsi="Times New Roman"/>
          <w:sz w:val="24"/>
          <w:szCs w:val="24"/>
        </w:rPr>
        <w:t>-отправочных путей:</w:t>
      </w:r>
    </w:p>
    <w:p w14:paraId="18F9458B" w14:textId="29256F4A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ab/>
        <w:t xml:space="preserve"> пассажирское движение </w:t>
      </w:r>
      <w:r w:rsidRPr="000B14C0">
        <w:rPr>
          <w:rFonts w:ascii="Times New Roman" w:hAnsi="Times New Roman"/>
          <w:sz w:val="24"/>
          <w:szCs w:val="24"/>
        </w:rPr>
        <w:t>5</w:t>
      </w:r>
      <w:r>
        <w:rPr>
          <w:rFonts w:ascii="Times New Roman" w:hAnsi="Times New Roman"/>
          <w:sz w:val="24"/>
          <w:szCs w:val="24"/>
        </w:rPr>
        <w:t>0</w:t>
      </w:r>
      <w:r w:rsidRPr="000B14C0">
        <w:rPr>
          <w:rFonts w:ascii="Times New Roman" w:hAnsi="Times New Roman"/>
          <w:sz w:val="24"/>
          <w:szCs w:val="24"/>
        </w:rPr>
        <w:t>0 м;</w:t>
      </w:r>
    </w:p>
    <w:p w14:paraId="2DED9CCB" w14:textId="64590678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ab/>
        <w:t xml:space="preserve"> грузовое движение 8</w:t>
      </w:r>
      <w:r w:rsidRPr="000B14C0">
        <w:rPr>
          <w:rFonts w:ascii="Times New Roman" w:hAnsi="Times New Roman"/>
          <w:sz w:val="24"/>
          <w:szCs w:val="24"/>
        </w:rPr>
        <w:t>50 м.</w:t>
      </w:r>
    </w:p>
    <w:p w14:paraId="0FA4F389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4.</w:t>
      </w:r>
      <w:r w:rsidRPr="000B14C0">
        <w:rPr>
          <w:rFonts w:ascii="Times New Roman" w:hAnsi="Times New Roman"/>
          <w:sz w:val="24"/>
          <w:szCs w:val="24"/>
        </w:rPr>
        <w:tab/>
        <w:t>Средства связи по движению поездов – автоблокировка.</w:t>
      </w:r>
    </w:p>
    <w:p w14:paraId="461F95CD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5.</w:t>
      </w:r>
      <w:r w:rsidRPr="000B14C0">
        <w:rPr>
          <w:rFonts w:ascii="Times New Roman" w:hAnsi="Times New Roman"/>
          <w:sz w:val="24"/>
          <w:szCs w:val="24"/>
        </w:rPr>
        <w:tab/>
        <w:t>Локомотивное депо на станции «Д» - основное.</w:t>
      </w:r>
    </w:p>
    <w:p w14:paraId="44C2BACE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6.</w:t>
      </w:r>
      <w:r w:rsidRPr="000B14C0">
        <w:rPr>
          <w:rFonts w:ascii="Times New Roman" w:hAnsi="Times New Roman"/>
          <w:sz w:val="24"/>
          <w:szCs w:val="24"/>
        </w:rPr>
        <w:tab/>
        <w:t>Серия локомотивов:</w:t>
      </w:r>
    </w:p>
    <w:p w14:paraId="7D8548CC" w14:textId="0B3631F8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</w:t>
      </w:r>
      <w:r>
        <w:rPr>
          <w:rFonts w:ascii="Times New Roman" w:hAnsi="Times New Roman"/>
          <w:sz w:val="24"/>
          <w:szCs w:val="24"/>
        </w:rPr>
        <w:t xml:space="preserve">грузовые </w:t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  <w:t>– ВЛ10</w:t>
      </w:r>
      <w:r w:rsidRPr="000B14C0">
        <w:rPr>
          <w:rFonts w:ascii="Times New Roman" w:hAnsi="Times New Roman"/>
          <w:sz w:val="24"/>
          <w:szCs w:val="24"/>
        </w:rPr>
        <w:t>;</w:t>
      </w:r>
    </w:p>
    <w:p w14:paraId="7D46C3C0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</w:t>
      </w:r>
      <w:r>
        <w:rPr>
          <w:rFonts w:ascii="Times New Roman" w:hAnsi="Times New Roman"/>
          <w:sz w:val="24"/>
          <w:szCs w:val="24"/>
        </w:rPr>
        <w:t>пассажирские – ЧС2</w:t>
      </w:r>
      <w:r w:rsidRPr="000B14C0">
        <w:rPr>
          <w:rFonts w:ascii="Times New Roman" w:hAnsi="Times New Roman"/>
          <w:sz w:val="24"/>
          <w:szCs w:val="24"/>
        </w:rPr>
        <w:t>.</w:t>
      </w:r>
    </w:p>
    <w:p w14:paraId="1ED09084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7.</w:t>
      </w:r>
      <w:r w:rsidRPr="000B14C0">
        <w:rPr>
          <w:rFonts w:ascii="Times New Roman" w:hAnsi="Times New Roman"/>
          <w:sz w:val="24"/>
          <w:szCs w:val="24"/>
        </w:rPr>
        <w:tab/>
        <w:t>Длина участков обращения грузовых /пассажирских локомотивов, км:</w:t>
      </w:r>
    </w:p>
    <w:p w14:paraId="4244E3DB" w14:textId="3FA5C70C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 xml:space="preserve">– </w:t>
      </w:r>
      <w:r>
        <w:rPr>
          <w:rFonts w:ascii="Times New Roman" w:hAnsi="Times New Roman"/>
          <w:sz w:val="24"/>
          <w:szCs w:val="24"/>
        </w:rPr>
        <w:t xml:space="preserve">         А-Д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30</w:t>
      </w:r>
      <w:r w:rsidRPr="000B14C0">
        <w:rPr>
          <w:rFonts w:ascii="Times New Roman" w:hAnsi="Times New Roman"/>
          <w:sz w:val="24"/>
          <w:szCs w:val="24"/>
        </w:rPr>
        <w:t>0/</w:t>
      </w:r>
      <w:r>
        <w:rPr>
          <w:rFonts w:ascii="Times New Roman" w:hAnsi="Times New Roman"/>
          <w:sz w:val="24"/>
          <w:szCs w:val="24"/>
        </w:rPr>
        <w:t>3</w:t>
      </w:r>
      <w:r w:rsidRPr="000B14C0">
        <w:rPr>
          <w:rFonts w:ascii="Times New Roman" w:hAnsi="Times New Roman"/>
          <w:sz w:val="24"/>
          <w:szCs w:val="24"/>
        </w:rPr>
        <w:t>00;</w:t>
      </w:r>
    </w:p>
    <w:p w14:paraId="67E62278" w14:textId="2FC7076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</w:t>
      </w:r>
      <w:r>
        <w:rPr>
          <w:rFonts w:ascii="Times New Roman" w:hAnsi="Times New Roman"/>
          <w:sz w:val="24"/>
          <w:szCs w:val="24"/>
        </w:rPr>
        <w:t>Б-Д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30</w:t>
      </w:r>
      <w:r w:rsidRPr="000B14C0">
        <w:rPr>
          <w:rFonts w:ascii="Times New Roman" w:hAnsi="Times New Roman"/>
          <w:sz w:val="24"/>
          <w:szCs w:val="24"/>
        </w:rPr>
        <w:t>0/2</w:t>
      </w:r>
      <w:r>
        <w:rPr>
          <w:rFonts w:ascii="Times New Roman" w:hAnsi="Times New Roman"/>
          <w:sz w:val="24"/>
          <w:szCs w:val="24"/>
        </w:rPr>
        <w:t>8</w:t>
      </w:r>
      <w:r w:rsidRPr="000B14C0">
        <w:rPr>
          <w:rFonts w:ascii="Times New Roman" w:hAnsi="Times New Roman"/>
          <w:sz w:val="24"/>
          <w:szCs w:val="24"/>
        </w:rPr>
        <w:t>0;</w:t>
      </w:r>
    </w:p>
    <w:p w14:paraId="02C5549A" w14:textId="72DE231B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В-Д</w:t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>32</w:t>
      </w:r>
      <w:r w:rsidRPr="000B14C0">
        <w:rPr>
          <w:rFonts w:ascii="Times New Roman" w:hAnsi="Times New Roman"/>
          <w:sz w:val="24"/>
          <w:szCs w:val="24"/>
        </w:rPr>
        <w:t>5/2</w:t>
      </w:r>
      <w:r>
        <w:rPr>
          <w:rFonts w:ascii="Times New Roman" w:hAnsi="Times New Roman"/>
          <w:sz w:val="24"/>
          <w:szCs w:val="24"/>
        </w:rPr>
        <w:t>8</w:t>
      </w:r>
      <w:r w:rsidRPr="000B14C0">
        <w:rPr>
          <w:rFonts w:ascii="Times New Roman" w:hAnsi="Times New Roman"/>
          <w:sz w:val="24"/>
          <w:szCs w:val="24"/>
        </w:rPr>
        <w:t>0;</w:t>
      </w:r>
    </w:p>
    <w:p w14:paraId="674B46D9" w14:textId="1AB634FC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Г-Д </w:t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  <w:t>2</w:t>
      </w:r>
      <w:r>
        <w:rPr>
          <w:rFonts w:ascii="Times New Roman" w:hAnsi="Times New Roman"/>
          <w:sz w:val="24"/>
          <w:szCs w:val="24"/>
        </w:rPr>
        <w:t>4</w:t>
      </w:r>
      <w:r w:rsidRPr="000B14C0">
        <w:rPr>
          <w:rFonts w:ascii="Times New Roman" w:hAnsi="Times New Roman"/>
          <w:sz w:val="24"/>
          <w:szCs w:val="24"/>
        </w:rPr>
        <w:t>0/3</w:t>
      </w:r>
      <w:r>
        <w:rPr>
          <w:rFonts w:ascii="Times New Roman" w:hAnsi="Times New Roman"/>
          <w:sz w:val="24"/>
          <w:szCs w:val="24"/>
        </w:rPr>
        <w:t>4</w:t>
      </w:r>
      <w:r w:rsidRPr="000B14C0">
        <w:rPr>
          <w:rFonts w:ascii="Times New Roman" w:hAnsi="Times New Roman"/>
          <w:sz w:val="24"/>
          <w:szCs w:val="24"/>
        </w:rPr>
        <w:t>0.</w:t>
      </w:r>
    </w:p>
    <w:p w14:paraId="4DE9E7CC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8.</w:t>
      </w:r>
      <w:r w:rsidRPr="000B14C0">
        <w:rPr>
          <w:rFonts w:ascii="Times New Roman" w:hAnsi="Times New Roman"/>
          <w:sz w:val="24"/>
          <w:szCs w:val="24"/>
        </w:rPr>
        <w:tab/>
        <w:t>Площадь устройств грузового двора, м</w:t>
      </w:r>
      <w:r w:rsidRPr="000B14C0">
        <w:rPr>
          <w:rFonts w:ascii="Times New Roman" w:hAnsi="Times New Roman"/>
          <w:sz w:val="24"/>
          <w:szCs w:val="24"/>
          <w:vertAlign w:val="superscript"/>
        </w:rPr>
        <w:t xml:space="preserve">2  </w:t>
      </w:r>
      <w:r w:rsidRPr="000B14C0">
        <w:rPr>
          <w:rFonts w:ascii="Times New Roman" w:hAnsi="Times New Roman"/>
          <w:sz w:val="24"/>
          <w:szCs w:val="24"/>
        </w:rPr>
        <w:t>:</w:t>
      </w:r>
    </w:p>
    <w:p w14:paraId="216E5C58" w14:textId="048B753B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</w:t>
      </w:r>
      <w:r>
        <w:rPr>
          <w:rFonts w:ascii="Times New Roman" w:hAnsi="Times New Roman"/>
          <w:sz w:val="24"/>
          <w:szCs w:val="24"/>
        </w:rPr>
        <w:t>склад ТШГ  - 375</w:t>
      </w:r>
      <w:r w:rsidRPr="000B14C0">
        <w:rPr>
          <w:rFonts w:ascii="Times New Roman" w:hAnsi="Times New Roman"/>
          <w:sz w:val="24"/>
          <w:szCs w:val="24"/>
        </w:rPr>
        <w:t>0 м</w:t>
      </w:r>
      <w:r w:rsidRPr="000B14C0">
        <w:rPr>
          <w:rFonts w:ascii="Times New Roman" w:hAnsi="Times New Roman"/>
          <w:sz w:val="24"/>
          <w:szCs w:val="24"/>
          <w:vertAlign w:val="superscript"/>
        </w:rPr>
        <w:t xml:space="preserve">2 </w:t>
      </w:r>
      <w:r w:rsidRPr="000B14C0">
        <w:rPr>
          <w:rFonts w:ascii="Times New Roman" w:hAnsi="Times New Roman"/>
          <w:sz w:val="24"/>
          <w:szCs w:val="24"/>
        </w:rPr>
        <w:t>;</w:t>
      </w:r>
    </w:p>
    <w:p w14:paraId="21D970A4" w14:textId="1027FEA6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контейнерная площадка – </w:t>
      </w:r>
      <w:r>
        <w:rPr>
          <w:rFonts w:ascii="Times New Roman" w:hAnsi="Times New Roman"/>
          <w:sz w:val="24"/>
          <w:szCs w:val="24"/>
        </w:rPr>
        <w:t>35</w:t>
      </w:r>
      <w:r w:rsidRPr="000B14C0">
        <w:rPr>
          <w:rFonts w:ascii="Times New Roman" w:hAnsi="Times New Roman"/>
          <w:sz w:val="24"/>
          <w:szCs w:val="24"/>
        </w:rPr>
        <w:t>00 м</w:t>
      </w:r>
      <w:r w:rsidRPr="000B14C0">
        <w:rPr>
          <w:rFonts w:ascii="Times New Roman" w:hAnsi="Times New Roman"/>
          <w:sz w:val="24"/>
          <w:szCs w:val="24"/>
          <w:vertAlign w:val="superscript"/>
        </w:rPr>
        <w:t xml:space="preserve">2 </w:t>
      </w:r>
      <w:r w:rsidRPr="000B14C0">
        <w:rPr>
          <w:rFonts w:ascii="Times New Roman" w:hAnsi="Times New Roman"/>
          <w:sz w:val="24"/>
          <w:szCs w:val="24"/>
        </w:rPr>
        <w:t>;</w:t>
      </w:r>
    </w:p>
    <w:p w14:paraId="2DC300CC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площадка для навалочных грузов – 30</w:t>
      </w:r>
      <w:r>
        <w:rPr>
          <w:rFonts w:ascii="Times New Roman" w:hAnsi="Times New Roman"/>
          <w:sz w:val="24"/>
          <w:szCs w:val="24"/>
        </w:rPr>
        <w:t>5</w:t>
      </w:r>
      <w:r w:rsidRPr="000B14C0">
        <w:rPr>
          <w:rFonts w:ascii="Times New Roman" w:hAnsi="Times New Roman"/>
          <w:sz w:val="24"/>
          <w:szCs w:val="24"/>
        </w:rPr>
        <w:t>0 м</w:t>
      </w:r>
      <w:r w:rsidRPr="000B14C0">
        <w:rPr>
          <w:rFonts w:ascii="Times New Roman" w:hAnsi="Times New Roman"/>
          <w:sz w:val="24"/>
          <w:szCs w:val="24"/>
          <w:vertAlign w:val="superscript"/>
        </w:rPr>
        <w:t xml:space="preserve">2 </w:t>
      </w:r>
      <w:r w:rsidRPr="000B14C0">
        <w:rPr>
          <w:rFonts w:ascii="Times New Roman" w:hAnsi="Times New Roman"/>
          <w:sz w:val="24"/>
          <w:szCs w:val="24"/>
        </w:rPr>
        <w:t>;</w:t>
      </w:r>
    </w:p>
    <w:p w14:paraId="2D0254F2" w14:textId="52C45CD6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 xml:space="preserve">– </w:t>
      </w:r>
      <w:r w:rsidRPr="000B14C0">
        <w:rPr>
          <w:rFonts w:ascii="Times New Roman" w:hAnsi="Times New Roman"/>
          <w:color w:val="000000"/>
          <w:sz w:val="24"/>
          <w:szCs w:val="24"/>
        </w:rPr>
        <w:t>площад</w:t>
      </w:r>
      <w:r>
        <w:rPr>
          <w:rFonts w:ascii="Times New Roman" w:hAnsi="Times New Roman"/>
          <w:color w:val="000000"/>
          <w:sz w:val="24"/>
          <w:szCs w:val="24"/>
        </w:rPr>
        <w:t>ка для тяжеловесных грузов – 305</w:t>
      </w:r>
      <w:r w:rsidRPr="000B14C0">
        <w:rPr>
          <w:rFonts w:ascii="Times New Roman" w:hAnsi="Times New Roman"/>
          <w:color w:val="000000"/>
          <w:sz w:val="24"/>
          <w:szCs w:val="24"/>
        </w:rPr>
        <w:t xml:space="preserve">0 </w:t>
      </w:r>
      <w:r w:rsidRPr="000B14C0">
        <w:rPr>
          <w:rFonts w:ascii="Times New Roman" w:hAnsi="Times New Roman"/>
          <w:sz w:val="24"/>
          <w:szCs w:val="24"/>
        </w:rPr>
        <w:t>м</w:t>
      </w:r>
      <w:r w:rsidRPr="000B14C0">
        <w:rPr>
          <w:rFonts w:ascii="Times New Roman" w:hAnsi="Times New Roman"/>
          <w:sz w:val="24"/>
          <w:szCs w:val="24"/>
          <w:vertAlign w:val="superscript"/>
        </w:rPr>
        <w:t xml:space="preserve">2 </w:t>
      </w:r>
      <w:r w:rsidRPr="000B14C0">
        <w:rPr>
          <w:rFonts w:ascii="Times New Roman" w:hAnsi="Times New Roman"/>
          <w:sz w:val="24"/>
          <w:szCs w:val="24"/>
        </w:rPr>
        <w:t>;</w:t>
      </w:r>
    </w:p>
    <w:p w14:paraId="4D81A2A7" w14:textId="78619680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 xml:space="preserve">– </w:t>
      </w:r>
      <w:r w:rsidRPr="000B14C0">
        <w:rPr>
          <w:rFonts w:ascii="Times New Roman" w:hAnsi="Times New Roman"/>
          <w:color w:val="000000"/>
          <w:sz w:val="24"/>
          <w:szCs w:val="24"/>
        </w:rPr>
        <w:t>склад вяжущих строительных материалов – 1</w:t>
      </w:r>
      <w:r>
        <w:rPr>
          <w:rFonts w:ascii="Times New Roman" w:hAnsi="Times New Roman"/>
          <w:color w:val="000000"/>
          <w:sz w:val="24"/>
          <w:szCs w:val="24"/>
        </w:rPr>
        <w:t>15</w:t>
      </w:r>
      <w:r w:rsidRPr="000B14C0">
        <w:rPr>
          <w:rFonts w:ascii="Times New Roman" w:hAnsi="Times New Roman"/>
          <w:color w:val="000000"/>
          <w:sz w:val="24"/>
          <w:szCs w:val="24"/>
        </w:rPr>
        <w:t xml:space="preserve">0 </w:t>
      </w:r>
      <w:r w:rsidRPr="000B14C0">
        <w:rPr>
          <w:rFonts w:ascii="Times New Roman" w:hAnsi="Times New Roman"/>
          <w:sz w:val="24"/>
          <w:szCs w:val="24"/>
        </w:rPr>
        <w:t>м</w:t>
      </w:r>
      <w:r w:rsidRPr="000B14C0">
        <w:rPr>
          <w:rFonts w:ascii="Times New Roman" w:hAnsi="Times New Roman"/>
          <w:sz w:val="24"/>
          <w:szCs w:val="24"/>
          <w:vertAlign w:val="superscript"/>
        </w:rPr>
        <w:t xml:space="preserve">2 </w:t>
      </w:r>
      <w:r w:rsidRPr="000B14C0">
        <w:rPr>
          <w:rFonts w:ascii="Times New Roman" w:hAnsi="Times New Roman"/>
          <w:sz w:val="24"/>
          <w:szCs w:val="24"/>
        </w:rPr>
        <w:t>.</w:t>
      </w:r>
    </w:p>
    <w:p w14:paraId="0149B93D" w14:textId="3EBC243C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9.</w:t>
      </w:r>
      <w:r>
        <w:rPr>
          <w:rFonts w:ascii="Times New Roman" w:hAnsi="Times New Roman"/>
          <w:sz w:val="24"/>
          <w:szCs w:val="24"/>
        </w:rPr>
        <w:tab/>
        <w:t>Масса пассажирского поезда – 11</w:t>
      </w:r>
      <w:r w:rsidRPr="000B14C0">
        <w:rPr>
          <w:rFonts w:ascii="Times New Roman" w:hAnsi="Times New Roman"/>
          <w:sz w:val="24"/>
          <w:szCs w:val="24"/>
        </w:rPr>
        <w:t>00 т.</w:t>
      </w:r>
    </w:p>
    <w:p w14:paraId="0454011A" w14:textId="313CC111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10.</w:t>
      </w:r>
      <w:r w:rsidRPr="000B14C0">
        <w:rPr>
          <w:rFonts w:ascii="Times New Roman" w:hAnsi="Times New Roman"/>
          <w:sz w:val="24"/>
          <w:szCs w:val="24"/>
        </w:rPr>
        <w:tab/>
        <w:t xml:space="preserve">Количество маневровых локомотивов – </w:t>
      </w:r>
      <w:r>
        <w:rPr>
          <w:rFonts w:ascii="Times New Roman" w:hAnsi="Times New Roman"/>
          <w:sz w:val="24"/>
          <w:szCs w:val="24"/>
        </w:rPr>
        <w:t>2</w:t>
      </w:r>
      <w:r w:rsidRPr="000B14C0">
        <w:rPr>
          <w:rFonts w:ascii="Times New Roman" w:hAnsi="Times New Roman"/>
          <w:sz w:val="24"/>
          <w:szCs w:val="24"/>
        </w:rPr>
        <w:t xml:space="preserve">. </w:t>
      </w:r>
    </w:p>
    <w:p w14:paraId="25BAEECE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11. Руководящий подъем:</w:t>
      </w:r>
    </w:p>
    <w:p w14:paraId="0F682831" w14:textId="40846F68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ab/>
        <w:t xml:space="preserve">А-Д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6</w:t>
      </w:r>
      <w:r w:rsidRPr="000B14C0">
        <w:rPr>
          <w:rFonts w:ascii="Times New Roman" w:hAnsi="Times New Roman"/>
          <w:sz w:val="24"/>
          <w:szCs w:val="24"/>
        </w:rPr>
        <w:t xml:space="preserve"> ‰;</w:t>
      </w:r>
    </w:p>
    <w:p w14:paraId="29DAA1B4" w14:textId="28B05A73" w:rsidR="00FF5824" w:rsidRPr="000B14C0" w:rsidRDefault="00954180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ab/>
        <w:t xml:space="preserve">Б-Д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8</w:t>
      </w:r>
      <w:r w:rsidR="00FF5824" w:rsidRPr="000B14C0">
        <w:rPr>
          <w:rFonts w:ascii="Times New Roman" w:hAnsi="Times New Roman"/>
          <w:sz w:val="24"/>
          <w:szCs w:val="24"/>
        </w:rPr>
        <w:t xml:space="preserve"> ‰;</w:t>
      </w:r>
    </w:p>
    <w:p w14:paraId="437A3392" w14:textId="1C2A6829" w:rsidR="00FF5824" w:rsidRPr="000B14C0" w:rsidRDefault="00954180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ab/>
        <w:t xml:space="preserve">В-Д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8</w:t>
      </w:r>
      <w:r w:rsidR="00FF5824" w:rsidRPr="000B14C0">
        <w:rPr>
          <w:rFonts w:ascii="Times New Roman" w:hAnsi="Times New Roman"/>
          <w:sz w:val="24"/>
          <w:szCs w:val="24"/>
        </w:rPr>
        <w:t xml:space="preserve"> ‰;</w:t>
      </w:r>
    </w:p>
    <w:p w14:paraId="42193A93" w14:textId="36A80A1A" w:rsidR="00FF5824" w:rsidRPr="000B14C0" w:rsidRDefault="00954180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ab/>
        <w:t xml:space="preserve">Г-Д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9</w:t>
      </w:r>
      <w:r w:rsidR="00FF5824" w:rsidRPr="000B14C0">
        <w:rPr>
          <w:rFonts w:ascii="Times New Roman" w:hAnsi="Times New Roman"/>
          <w:sz w:val="24"/>
          <w:szCs w:val="24"/>
        </w:rPr>
        <w:t xml:space="preserve"> ‰.</w:t>
      </w:r>
    </w:p>
    <w:p w14:paraId="5CE8E2FB" w14:textId="5A8B8E31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 xml:space="preserve">12.  Средняя температура наиболее холодного месяца, </w:t>
      </w:r>
      <w:r w:rsidRPr="000B14C0">
        <w:rPr>
          <w:rFonts w:ascii="Times New Roman" w:hAnsi="Times New Roman"/>
          <w:sz w:val="24"/>
          <w:szCs w:val="24"/>
          <w:vertAlign w:val="superscript"/>
        </w:rPr>
        <w:t xml:space="preserve">0 </w:t>
      </w:r>
      <w:r>
        <w:rPr>
          <w:rFonts w:ascii="Times New Roman" w:hAnsi="Times New Roman"/>
          <w:sz w:val="24"/>
          <w:szCs w:val="24"/>
        </w:rPr>
        <w:t>С – (-1</w:t>
      </w:r>
      <w:r w:rsidR="00954180">
        <w:rPr>
          <w:rFonts w:ascii="Times New Roman" w:hAnsi="Times New Roman"/>
          <w:sz w:val="24"/>
          <w:szCs w:val="24"/>
        </w:rPr>
        <w:t>8</w:t>
      </w:r>
      <w:r w:rsidRPr="000B14C0">
        <w:rPr>
          <w:rFonts w:ascii="Times New Roman" w:hAnsi="Times New Roman"/>
          <w:sz w:val="24"/>
          <w:szCs w:val="24"/>
        </w:rPr>
        <w:t>).</w:t>
      </w:r>
    </w:p>
    <w:p w14:paraId="6D589F42" w14:textId="34F1AE19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13.  Средняя ма</w:t>
      </w:r>
      <w:r w:rsidR="00954180">
        <w:rPr>
          <w:rFonts w:ascii="Times New Roman" w:hAnsi="Times New Roman"/>
          <w:sz w:val="24"/>
          <w:szCs w:val="24"/>
        </w:rPr>
        <w:t>сса 4х–</w:t>
      </w:r>
      <w:proofErr w:type="spellStart"/>
      <w:r w:rsidR="00954180">
        <w:rPr>
          <w:rFonts w:ascii="Times New Roman" w:hAnsi="Times New Roman"/>
          <w:sz w:val="24"/>
          <w:szCs w:val="24"/>
        </w:rPr>
        <w:t>осного</w:t>
      </w:r>
      <w:proofErr w:type="spellEnd"/>
      <w:r w:rsidR="00954180">
        <w:rPr>
          <w:rFonts w:ascii="Times New Roman" w:hAnsi="Times New Roman"/>
          <w:sz w:val="24"/>
          <w:szCs w:val="24"/>
        </w:rPr>
        <w:t xml:space="preserve"> вагона брутто – 65</w:t>
      </w:r>
      <w:r w:rsidRPr="000B14C0">
        <w:rPr>
          <w:rFonts w:ascii="Times New Roman" w:hAnsi="Times New Roman"/>
          <w:sz w:val="24"/>
          <w:szCs w:val="24"/>
        </w:rPr>
        <w:t xml:space="preserve"> т</w:t>
      </w:r>
    </w:p>
    <w:p w14:paraId="36B0D1FE" w14:textId="3874E01B" w:rsidR="003868C3" w:rsidRDefault="003868C3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6C635AF" w14:textId="77777777" w:rsidR="003868C3" w:rsidRDefault="003868C3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BE28C47" w14:textId="77777777" w:rsidR="00FF5824" w:rsidRPr="000B14C0" w:rsidRDefault="00FF5824" w:rsidP="00FF5824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14.</w:t>
      </w:r>
      <w:r w:rsidRPr="000B14C0">
        <w:rPr>
          <w:rFonts w:ascii="Times New Roman" w:hAnsi="Times New Roman"/>
          <w:sz w:val="24"/>
          <w:szCs w:val="24"/>
        </w:rPr>
        <w:t xml:space="preserve"> Расчетные размеры грузового движения, поездов/сутки </w:t>
      </w:r>
    </w:p>
    <w:tbl>
      <w:tblPr>
        <w:tblW w:w="7938" w:type="dxa"/>
        <w:tblInd w:w="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8"/>
        <w:gridCol w:w="2835"/>
        <w:gridCol w:w="2835"/>
      </w:tblGrid>
      <w:tr w:rsidR="00FF5824" w:rsidRPr="008D0C6A" w14:paraId="651AB1D2" w14:textId="77777777" w:rsidTr="0000749E">
        <w:trPr>
          <w:trHeight w:val="283"/>
        </w:trPr>
        <w:tc>
          <w:tcPr>
            <w:tcW w:w="2268" w:type="dxa"/>
          </w:tcPr>
          <w:p w14:paraId="3D2C6FD0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Из</w:t>
            </w:r>
          </w:p>
        </w:tc>
        <w:tc>
          <w:tcPr>
            <w:tcW w:w="2835" w:type="dxa"/>
          </w:tcPr>
          <w:p w14:paraId="6CCA4751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На</w:t>
            </w:r>
          </w:p>
        </w:tc>
        <w:tc>
          <w:tcPr>
            <w:tcW w:w="2835" w:type="dxa"/>
          </w:tcPr>
          <w:p w14:paraId="271ED694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Поездов/сутки</w:t>
            </w:r>
          </w:p>
        </w:tc>
      </w:tr>
      <w:tr w:rsidR="00FF5824" w:rsidRPr="008D0C6A" w14:paraId="3AAAF1C5" w14:textId="77777777" w:rsidTr="0000749E">
        <w:trPr>
          <w:trHeight w:val="964"/>
        </w:trPr>
        <w:tc>
          <w:tcPr>
            <w:tcW w:w="2268" w:type="dxa"/>
            <w:vAlign w:val="center"/>
          </w:tcPr>
          <w:p w14:paraId="4C24BF1F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2835" w:type="dxa"/>
            <w:vAlign w:val="center"/>
          </w:tcPr>
          <w:p w14:paraId="38C4EF70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</w:t>
            </w:r>
          </w:p>
          <w:p w14:paraId="76227A18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</w:t>
            </w:r>
          </w:p>
          <w:p w14:paraId="23B2E5D4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</w:t>
            </w:r>
          </w:p>
          <w:p w14:paraId="2127BA47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  <w:tc>
          <w:tcPr>
            <w:tcW w:w="2835" w:type="dxa"/>
            <w:vAlign w:val="center"/>
          </w:tcPr>
          <w:p w14:paraId="0C21FB7B" w14:textId="31DB5451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  <w:p w14:paraId="0EB94E51" w14:textId="2D8F2811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  <w:p w14:paraId="75FE287A" w14:textId="14892907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  <w:p w14:paraId="3263D339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FF5824" w:rsidRPr="008D0C6A" w14:paraId="0AE15126" w14:textId="77777777" w:rsidTr="0000749E">
        <w:trPr>
          <w:trHeight w:val="1020"/>
        </w:trPr>
        <w:tc>
          <w:tcPr>
            <w:tcW w:w="2268" w:type="dxa"/>
            <w:vAlign w:val="center"/>
          </w:tcPr>
          <w:p w14:paraId="4B09F805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835" w:type="dxa"/>
            <w:vAlign w:val="center"/>
          </w:tcPr>
          <w:p w14:paraId="587CAF68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</w:t>
            </w:r>
          </w:p>
          <w:p w14:paraId="42620F95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</w:t>
            </w:r>
          </w:p>
          <w:p w14:paraId="46FCA90F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</w:t>
            </w:r>
          </w:p>
          <w:p w14:paraId="65EE8DCC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  <w:tc>
          <w:tcPr>
            <w:tcW w:w="2835" w:type="dxa"/>
            <w:vAlign w:val="center"/>
          </w:tcPr>
          <w:p w14:paraId="0BC2B3CA" w14:textId="783224D7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  <w:p w14:paraId="4777F658" w14:textId="75F24CC2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  <w:p w14:paraId="60325D04" w14:textId="21C7872E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  <w:p w14:paraId="0727547F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FF5824" w:rsidRPr="008D0C6A" w14:paraId="553FD012" w14:textId="77777777" w:rsidTr="0000749E">
        <w:trPr>
          <w:trHeight w:val="964"/>
        </w:trPr>
        <w:tc>
          <w:tcPr>
            <w:tcW w:w="2268" w:type="dxa"/>
            <w:vAlign w:val="center"/>
          </w:tcPr>
          <w:p w14:paraId="00F2DD73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  <w:tc>
          <w:tcPr>
            <w:tcW w:w="2835" w:type="dxa"/>
            <w:vAlign w:val="center"/>
          </w:tcPr>
          <w:p w14:paraId="00263290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</w:t>
            </w:r>
          </w:p>
          <w:p w14:paraId="546E711D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</w:t>
            </w:r>
          </w:p>
          <w:p w14:paraId="2BF650B8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</w:t>
            </w:r>
          </w:p>
          <w:p w14:paraId="2383757E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  <w:tc>
          <w:tcPr>
            <w:tcW w:w="2835" w:type="dxa"/>
            <w:vAlign w:val="center"/>
          </w:tcPr>
          <w:p w14:paraId="053F23AA" w14:textId="44FA852F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  <w:p w14:paraId="6247EFC5" w14:textId="32ED0420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  <w:p w14:paraId="7CC64F8D" w14:textId="52889BD6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  <w:p w14:paraId="5EE6BF25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FF5824" w:rsidRPr="008D0C6A" w14:paraId="2DB98070" w14:textId="77777777" w:rsidTr="0000749E">
        <w:trPr>
          <w:trHeight w:val="964"/>
        </w:trPr>
        <w:tc>
          <w:tcPr>
            <w:tcW w:w="2268" w:type="dxa"/>
            <w:vAlign w:val="center"/>
          </w:tcPr>
          <w:p w14:paraId="0C1E3662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  <w:tc>
          <w:tcPr>
            <w:tcW w:w="2835" w:type="dxa"/>
            <w:vAlign w:val="center"/>
          </w:tcPr>
          <w:p w14:paraId="7E18FA08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</w:t>
            </w:r>
          </w:p>
          <w:p w14:paraId="1F3CFA19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</w:t>
            </w:r>
          </w:p>
          <w:p w14:paraId="015347DC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</w:t>
            </w:r>
          </w:p>
          <w:p w14:paraId="72F86DEE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  <w:tc>
          <w:tcPr>
            <w:tcW w:w="2835" w:type="dxa"/>
            <w:vAlign w:val="center"/>
          </w:tcPr>
          <w:p w14:paraId="3F9E2758" w14:textId="46CBAF36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14:paraId="31581EEE" w14:textId="6D9A1A58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  <w:p w14:paraId="1CA760A3" w14:textId="4A4DF418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  <w:p w14:paraId="5C330E53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FF5824" w:rsidRPr="008D0C6A" w14:paraId="72734FBF" w14:textId="77777777" w:rsidTr="0000749E">
        <w:trPr>
          <w:trHeight w:val="20"/>
        </w:trPr>
        <w:tc>
          <w:tcPr>
            <w:tcW w:w="2268" w:type="dxa"/>
            <w:vAlign w:val="center"/>
          </w:tcPr>
          <w:p w14:paraId="40810CF3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  <w:tc>
          <w:tcPr>
            <w:tcW w:w="2835" w:type="dxa"/>
            <w:vAlign w:val="center"/>
          </w:tcPr>
          <w:p w14:paraId="31DA8BF6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</w:t>
            </w:r>
          </w:p>
          <w:p w14:paraId="2838335C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</w:t>
            </w:r>
          </w:p>
          <w:p w14:paraId="0F1725D8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</w:t>
            </w:r>
          </w:p>
          <w:p w14:paraId="061385A5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  <w:tc>
          <w:tcPr>
            <w:tcW w:w="2835" w:type="dxa"/>
            <w:vAlign w:val="center"/>
          </w:tcPr>
          <w:p w14:paraId="35FACAEE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7</w:t>
            </w:r>
          </w:p>
          <w:p w14:paraId="7147EAF1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6</w:t>
            </w:r>
          </w:p>
          <w:p w14:paraId="6F0D21A0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6</w:t>
            </w:r>
          </w:p>
          <w:p w14:paraId="65CFDD8D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</w:tbl>
    <w:p w14:paraId="4CC7574F" w14:textId="77777777" w:rsidR="00FF5824" w:rsidRPr="000B14C0" w:rsidRDefault="00FF5824" w:rsidP="00FF5824">
      <w:pPr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15.</w:t>
      </w:r>
      <w:r w:rsidRPr="000B14C0">
        <w:rPr>
          <w:rFonts w:ascii="Times New Roman" w:hAnsi="Times New Roman"/>
          <w:sz w:val="24"/>
          <w:szCs w:val="24"/>
        </w:rPr>
        <w:t xml:space="preserve"> Расчетные размеры пассажирского движения </w:t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</w:r>
    </w:p>
    <w:tbl>
      <w:tblPr>
        <w:tblW w:w="0" w:type="auto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05"/>
        <w:gridCol w:w="2268"/>
        <w:gridCol w:w="2665"/>
      </w:tblGrid>
      <w:tr w:rsidR="00FF5824" w:rsidRPr="000B14C0" w14:paraId="6FD71DB3" w14:textId="77777777" w:rsidTr="0000749E">
        <w:tc>
          <w:tcPr>
            <w:tcW w:w="3005" w:type="dxa"/>
            <w:vAlign w:val="center"/>
          </w:tcPr>
          <w:p w14:paraId="166D5488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Категория пассажирских поездов</w:t>
            </w:r>
          </w:p>
        </w:tc>
        <w:tc>
          <w:tcPr>
            <w:tcW w:w="2268" w:type="dxa"/>
            <w:vAlign w:val="center"/>
          </w:tcPr>
          <w:p w14:paraId="7B50AF48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участки</w:t>
            </w:r>
          </w:p>
        </w:tc>
        <w:tc>
          <w:tcPr>
            <w:tcW w:w="2665" w:type="dxa"/>
            <w:vAlign w:val="center"/>
          </w:tcPr>
          <w:p w14:paraId="6161611A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Пар поездов/сутки</w:t>
            </w:r>
          </w:p>
        </w:tc>
      </w:tr>
      <w:tr w:rsidR="00FF5824" w:rsidRPr="000B14C0" w14:paraId="7DE8E169" w14:textId="77777777" w:rsidTr="0000749E">
        <w:trPr>
          <w:trHeight w:val="794"/>
        </w:trPr>
        <w:tc>
          <w:tcPr>
            <w:tcW w:w="3005" w:type="dxa"/>
            <w:vAlign w:val="center"/>
          </w:tcPr>
          <w:p w14:paraId="2A9B5483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Дальние</w:t>
            </w:r>
          </w:p>
        </w:tc>
        <w:tc>
          <w:tcPr>
            <w:tcW w:w="2268" w:type="dxa"/>
            <w:vAlign w:val="center"/>
          </w:tcPr>
          <w:p w14:paraId="2406026E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А-Д</w:t>
            </w:r>
          </w:p>
          <w:p w14:paraId="1597EB76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Б-Д</w:t>
            </w:r>
          </w:p>
          <w:p w14:paraId="0030DBDF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В-Д</w:t>
            </w:r>
          </w:p>
          <w:p w14:paraId="6D6FB0DB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Г-Д</w:t>
            </w:r>
          </w:p>
        </w:tc>
        <w:tc>
          <w:tcPr>
            <w:tcW w:w="2665" w:type="dxa"/>
            <w:vAlign w:val="center"/>
          </w:tcPr>
          <w:p w14:paraId="70E0C043" w14:textId="355A8266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14:paraId="793CB88E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4</w:t>
            </w:r>
          </w:p>
          <w:p w14:paraId="29812748" w14:textId="5B0895F2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  <w:p w14:paraId="5ACCCD32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FF5824" w:rsidRPr="000B14C0" w14:paraId="3AAD2874" w14:textId="77777777" w:rsidTr="0000749E">
        <w:tc>
          <w:tcPr>
            <w:tcW w:w="3005" w:type="dxa"/>
            <w:vAlign w:val="center"/>
          </w:tcPr>
          <w:p w14:paraId="6A1C68B6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5EE9F9CA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Местные</w:t>
            </w:r>
          </w:p>
        </w:tc>
        <w:tc>
          <w:tcPr>
            <w:tcW w:w="2268" w:type="dxa"/>
            <w:vAlign w:val="center"/>
          </w:tcPr>
          <w:p w14:paraId="512094E5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А-Д</w:t>
            </w:r>
          </w:p>
          <w:p w14:paraId="69FCFF36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Б-Д</w:t>
            </w:r>
          </w:p>
          <w:p w14:paraId="29D7BBA5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В-Д</w:t>
            </w:r>
          </w:p>
          <w:p w14:paraId="54467A8A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Г-Д</w:t>
            </w:r>
          </w:p>
        </w:tc>
        <w:tc>
          <w:tcPr>
            <w:tcW w:w="2665" w:type="dxa"/>
            <w:vAlign w:val="center"/>
          </w:tcPr>
          <w:p w14:paraId="2ED7D28E" w14:textId="605A6347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14:paraId="28B563EF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51C79334" w14:textId="21E33FD8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70670163" w14:textId="52A440AC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FF5824" w:rsidRPr="000B14C0" w14:paraId="0E186099" w14:textId="77777777" w:rsidTr="0000749E">
        <w:tc>
          <w:tcPr>
            <w:tcW w:w="3005" w:type="dxa"/>
            <w:vAlign w:val="center"/>
          </w:tcPr>
          <w:p w14:paraId="1FF5BCCA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Пригородные</w:t>
            </w:r>
          </w:p>
        </w:tc>
        <w:tc>
          <w:tcPr>
            <w:tcW w:w="2268" w:type="dxa"/>
            <w:vAlign w:val="center"/>
          </w:tcPr>
          <w:p w14:paraId="31585246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А-Д</w:t>
            </w:r>
          </w:p>
          <w:p w14:paraId="24590672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Б-Д</w:t>
            </w:r>
          </w:p>
          <w:p w14:paraId="0659140A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В-Д</w:t>
            </w:r>
          </w:p>
          <w:p w14:paraId="22628832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Г-Д</w:t>
            </w:r>
          </w:p>
        </w:tc>
        <w:tc>
          <w:tcPr>
            <w:tcW w:w="2665" w:type="dxa"/>
            <w:vAlign w:val="center"/>
          </w:tcPr>
          <w:p w14:paraId="390FA15C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27AE0CEE" w14:textId="682FDEE8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  <w:p w14:paraId="5B32DD60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4963A0B0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14:paraId="583E8D32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2BB992B" w14:textId="77777777" w:rsidR="00FF5824" w:rsidRDefault="00FF5824" w:rsidP="00FF0848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План местности</w:t>
      </w:r>
    </w:p>
    <w:p w14:paraId="21EFF6F1" w14:textId="77777777" w:rsidR="00FF5824" w:rsidRPr="00CA4258" w:rsidRDefault="00FF5824" w:rsidP="00FF5824">
      <w:pPr>
        <w:pStyle w:val="a6"/>
        <w:spacing w:after="0" w:line="240" w:lineRule="auto"/>
        <w:ind w:left="624"/>
        <w:jc w:val="both"/>
        <w:rPr>
          <w:rFonts w:ascii="Times New Roman" w:hAnsi="Times New Roman"/>
          <w:sz w:val="24"/>
          <w:szCs w:val="24"/>
        </w:rPr>
      </w:pPr>
      <w:r w:rsidRPr="00CA4258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FFA9C24" wp14:editId="1C44D74A">
            <wp:extent cx="5904000" cy="1008000"/>
            <wp:effectExtent l="19050" t="19050" r="1905" b="1905"/>
            <wp:docPr id="2050" name="Picture 2" descr="сканирование0010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сканирование001001"/>
                    <pic:cNvPicPr preferRelativeResize="0">
                      <a:picLocks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13" t="60028" r="1547" b="20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000" cy="1008000"/>
                    </a:xfrm>
                    <a:prstGeom prst="rect">
                      <a:avLst/>
                    </a:prstGeom>
                    <a:noFill/>
                    <a:ln w="0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0DE139D2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1473DE98" w14:textId="5BAEF00B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>Типовые задания для выполнения курсового проекта</w:t>
      </w:r>
      <w:r w:rsidRPr="003C288F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p w14:paraId="3C2F34A0" w14:textId="77777777" w:rsidR="00FF5824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Проанализировать </w:t>
      </w:r>
      <w:r w:rsidRPr="002E28E4">
        <w:rPr>
          <w:rFonts w:ascii="Times New Roman" w:hAnsi="Times New Roman"/>
          <w:b w:val="0"/>
        </w:rPr>
        <w:t>исходны</w:t>
      </w:r>
      <w:r w:rsidRPr="002E28E4">
        <w:rPr>
          <w:rFonts w:ascii="Times New Roman" w:hAnsi="Times New Roman"/>
          <w:b w:val="0"/>
          <w:lang w:val="ru-RU"/>
        </w:rPr>
        <w:t>е</w:t>
      </w:r>
      <w:r w:rsidRPr="002E28E4">
        <w:rPr>
          <w:rFonts w:ascii="Times New Roman" w:hAnsi="Times New Roman"/>
          <w:b w:val="0"/>
        </w:rPr>
        <w:t xml:space="preserve"> данны</w:t>
      </w:r>
      <w:r w:rsidRPr="002E28E4">
        <w:rPr>
          <w:rFonts w:ascii="Times New Roman" w:hAnsi="Times New Roman"/>
          <w:b w:val="0"/>
          <w:lang w:val="ru-RU"/>
        </w:rPr>
        <w:t>е</w:t>
      </w:r>
      <w:r w:rsidRPr="002E28E4">
        <w:rPr>
          <w:rFonts w:ascii="Times New Roman" w:hAnsi="Times New Roman"/>
          <w:b w:val="0"/>
        </w:rPr>
        <w:t xml:space="preserve"> для проектирования</w:t>
      </w:r>
    </w:p>
    <w:p w14:paraId="7A02BBEF" w14:textId="77777777" w:rsidR="00FF5824" w:rsidRPr="00326451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Разработать варианты схем участковой станции</w:t>
      </w:r>
    </w:p>
    <w:p w14:paraId="55F0A98C" w14:textId="77777777" w:rsidR="00FF5824" w:rsidRPr="00326451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326451">
        <w:rPr>
          <w:rFonts w:ascii="Times New Roman" w:hAnsi="Times New Roman"/>
          <w:b w:val="0"/>
        </w:rPr>
        <w:t xml:space="preserve">Определить число путей в </w:t>
      </w:r>
      <w:proofErr w:type="spellStart"/>
      <w:r w:rsidRPr="00326451">
        <w:rPr>
          <w:rFonts w:ascii="Times New Roman" w:hAnsi="Times New Roman"/>
          <w:b w:val="0"/>
        </w:rPr>
        <w:t>приемо</w:t>
      </w:r>
      <w:proofErr w:type="spellEnd"/>
      <w:r w:rsidRPr="00326451">
        <w:rPr>
          <w:rFonts w:ascii="Times New Roman" w:hAnsi="Times New Roman"/>
          <w:b w:val="0"/>
        </w:rPr>
        <w:t xml:space="preserve">-отправочных </w:t>
      </w:r>
      <w:r w:rsidRPr="00326451">
        <w:rPr>
          <w:rFonts w:ascii="Times New Roman" w:hAnsi="Times New Roman"/>
          <w:b w:val="0"/>
          <w:lang w:val="ru-RU"/>
        </w:rPr>
        <w:t xml:space="preserve">и сортировочном </w:t>
      </w:r>
      <w:r w:rsidRPr="00326451">
        <w:rPr>
          <w:rFonts w:ascii="Times New Roman" w:hAnsi="Times New Roman"/>
          <w:b w:val="0"/>
        </w:rPr>
        <w:t>парках</w:t>
      </w:r>
      <w:r w:rsidRPr="00326451">
        <w:rPr>
          <w:rFonts w:ascii="Times New Roman" w:hAnsi="Times New Roman"/>
          <w:b w:val="0"/>
          <w:lang w:val="ru-RU"/>
        </w:rPr>
        <w:t xml:space="preserve"> участковой станции</w:t>
      </w:r>
    </w:p>
    <w:p w14:paraId="0CA54517" w14:textId="77777777" w:rsidR="00FF5824" w:rsidRPr="002E28E4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szCs w:val="28"/>
          <w:lang w:val="ru-RU"/>
        </w:rPr>
        <w:t>Произвести т</w:t>
      </w:r>
      <w:proofErr w:type="spellStart"/>
      <w:r w:rsidRPr="004C1B9D">
        <w:rPr>
          <w:rFonts w:ascii="Times New Roman" w:hAnsi="Times New Roman"/>
          <w:b w:val="0"/>
          <w:szCs w:val="28"/>
        </w:rPr>
        <w:t>ехнико</w:t>
      </w:r>
      <w:proofErr w:type="spellEnd"/>
      <w:r w:rsidRPr="004C1B9D">
        <w:rPr>
          <w:rFonts w:ascii="Times New Roman" w:hAnsi="Times New Roman"/>
          <w:b w:val="0"/>
          <w:szCs w:val="28"/>
        </w:rPr>
        <w:t>-экономическое сравнение и</w:t>
      </w:r>
      <w:r w:rsidRPr="002E28E4">
        <w:rPr>
          <w:rFonts w:ascii="Times New Roman" w:hAnsi="Times New Roman"/>
          <w:b w:val="0"/>
          <w:lang w:val="ru-RU"/>
        </w:rPr>
        <w:t xml:space="preserve"> </w:t>
      </w:r>
      <w:r>
        <w:rPr>
          <w:rFonts w:ascii="Times New Roman" w:hAnsi="Times New Roman"/>
          <w:b w:val="0"/>
          <w:lang w:val="ru-RU"/>
        </w:rPr>
        <w:t>в</w:t>
      </w:r>
      <w:r w:rsidRPr="002E28E4">
        <w:rPr>
          <w:rFonts w:ascii="Times New Roman" w:hAnsi="Times New Roman"/>
          <w:b w:val="0"/>
          <w:lang w:val="ru-RU"/>
        </w:rPr>
        <w:t xml:space="preserve">ыбрать тип схемы </w:t>
      </w:r>
      <w:r>
        <w:rPr>
          <w:rFonts w:ascii="Times New Roman" w:hAnsi="Times New Roman"/>
          <w:b w:val="0"/>
          <w:lang w:val="ru-RU"/>
        </w:rPr>
        <w:t>участковой</w:t>
      </w:r>
      <w:r w:rsidRPr="002E28E4">
        <w:rPr>
          <w:rFonts w:ascii="Times New Roman" w:hAnsi="Times New Roman"/>
          <w:b w:val="0"/>
          <w:lang w:val="ru-RU"/>
        </w:rPr>
        <w:t xml:space="preserve"> станции</w:t>
      </w:r>
    </w:p>
    <w:p w14:paraId="3B58460B" w14:textId="77777777" w:rsidR="00FF5824" w:rsidRPr="00326451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326451">
        <w:rPr>
          <w:rFonts w:ascii="Times New Roman" w:hAnsi="Times New Roman"/>
          <w:b w:val="0"/>
          <w:lang w:val="ru-RU"/>
        </w:rPr>
        <w:t>Разработать немасштабную схему</w:t>
      </w:r>
      <w:r w:rsidRPr="00326451">
        <w:rPr>
          <w:rFonts w:ascii="Times New Roman" w:hAnsi="Times New Roman"/>
          <w:b w:val="0"/>
        </w:rPr>
        <w:t xml:space="preserve"> грузового двора участковой станции</w:t>
      </w:r>
    </w:p>
    <w:p w14:paraId="4483E0CC" w14:textId="77777777" w:rsidR="00FF5824" w:rsidRPr="00326451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326451">
        <w:rPr>
          <w:rFonts w:ascii="Times New Roman" w:hAnsi="Times New Roman"/>
          <w:b w:val="0"/>
          <w:lang w:val="ru-RU"/>
        </w:rPr>
        <w:lastRenderedPageBreak/>
        <w:t>Рассчитать устройства и разработать немасштабную схему</w:t>
      </w:r>
      <w:r w:rsidRPr="00326451">
        <w:rPr>
          <w:rFonts w:ascii="Times New Roman" w:hAnsi="Times New Roman"/>
          <w:b w:val="0"/>
        </w:rPr>
        <w:t xml:space="preserve"> </w:t>
      </w:r>
      <w:r w:rsidRPr="00326451">
        <w:rPr>
          <w:rFonts w:ascii="Times New Roman" w:hAnsi="Times New Roman"/>
          <w:b w:val="0"/>
          <w:lang w:val="ru-RU"/>
        </w:rPr>
        <w:t>локомотивного хозяйства</w:t>
      </w:r>
      <w:r w:rsidRPr="00326451">
        <w:rPr>
          <w:rFonts w:ascii="Times New Roman" w:hAnsi="Times New Roman"/>
          <w:b w:val="0"/>
        </w:rPr>
        <w:t xml:space="preserve"> участковой станции</w:t>
      </w:r>
    </w:p>
    <w:p w14:paraId="1253D2EB" w14:textId="77777777" w:rsidR="00FF5824" w:rsidRPr="00326451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</w:rPr>
        <w:t>Разработ</w:t>
      </w:r>
      <w:r w:rsidRPr="002E28E4">
        <w:rPr>
          <w:rFonts w:ascii="Times New Roman" w:hAnsi="Times New Roman"/>
          <w:b w:val="0"/>
          <w:lang w:val="ru-RU"/>
        </w:rPr>
        <w:t>ать</w:t>
      </w:r>
      <w:r w:rsidRPr="002E28E4">
        <w:rPr>
          <w:rFonts w:ascii="Times New Roman" w:hAnsi="Times New Roman"/>
          <w:b w:val="0"/>
        </w:rPr>
        <w:t xml:space="preserve"> немасштабн</w:t>
      </w:r>
      <w:r w:rsidRPr="002E28E4">
        <w:rPr>
          <w:rFonts w:ascii="Times New Roman" w:hAnsi="Times New Roman"/>
          <w:b w:val="0"/>
          <w:lang w:val="ru-RU"/>
        </w:rPr>
        <w:t>ую</w:t>
      </w:r>
      <w:r w:rsidRPr="002E28E4">
        <w:rPr>
          <w:rFonts w:ascii="Times New Roman" w:hAnsi="Times New Roman"/>
          <w:b w:val="0"/>
        </w:rPr>
        <w:t xml:space="preserve"> схему </w:t>
      </w:r>
      <w:r>
        <w:rPr>
          <w:rFonts w:ascii="Times New Roman" w:hAnsi="Times New Roman"/>
          <w:b w:val="0"/>
          <w:lang w:val="ru-RU"/>
        </w:rPr>
        <w:t>участковой</w:t>
      </w:r>
      <w:r w:rsidRPr="002E28E4">
        <w:rPr>
          <w:rFonts w:ascii="Times New Roman" w:hAnsi="Times New Roman"/>
          <w:b w:val="0"/>
          <w:lang w:val="ru-RU"/>
        </w:rPr>
        <w:t xml:space="preserve"> станции</w:t>
      </w:r>
      <w:r>
        <w:rPr>
          <w:rFonts w:ascii="Times New Roman" w:hAnsi="Times New Roman"/>
          <w:b w:val="0"/>
          <w:lang w:val="ru-RU"/>
        </w:rPr>
        <w:t xml:space="preserve"> в осях путей</w:t>
      </w:r>
    </w:p>
    <w:p w14:paraId="34CF4EEC" w14:textId="77777777" w:rsidR="00FF5824" w:rsidRPr="00326451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326451">
        <w:rPr>
          <w:rFonts w:ascii="Times New Roman" w:hAnsi="Times New Roman"/>
          <w:b w:val="0"/>
          <w:lang w:val="ru-RU"/>
        </w:rPr>
        <w:t xml:space="preserve">Произвести </w:t>
      </w:r>
      <w:r w:rsidRPr="00326451">
        <w:rPr>
          <w:rFonts w:ascii="Times New Roman" w:hAnsi="Times New Roman"/>
          <w:b w:val="0"/>
          <w:szCs w:val="28"/>
        </w:rPr>
        <w:t>расчет загрузки горловин участковой станции</w:t>
      </w:r>
    </w:p>
    <w:p w14:paraId="10138D80" w14:textId="77777777" w:rsidR="00FF5824" w:rsidRPr="002E28E4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Выполнить в масштабе 1:2000 </w:t>
      </w:r>
      <w:r w:rsidRPr="002E28E4">
        <w:rPr>
          <w:rFonts w:ascii="Times New Roman" w:hAnsi="Times New Roman"/>
          <w:b w:val="0"/>
        </w:rPr>
        <w:t>план</w:t>
      </w:r>
      <w:r w:rsidRPr="002E28E4">
        <w:rPr>
          <w:rFonts w:ascii="Times New Roman" w:hAnsi="Times New Roman"/>
          <w:b w:val="0"/>
          <w:lang w:val="ru-RU"/>
        </w:rPr>
        <w:t xml:space="preserve"> </w:t>
      </w:r>
      <w:r>
        <w:rPr>
          <w:rFonts w:ascii="Times New Roman" w:hAnsi="Times New Roman"/>
          <w:b w:val="0"/>
          <w:lang w:val="ru-RU"/>
        </w:rPr>
        <w:t>участковой</w:t>
      </w:r>
      <w:r w:rsidRPr="002E28E4">
        <w:rPr>
          <w:rFonts w:ascii="Times New Roman" w:hAnsi="Times New Roman"/>
          <w:b w:val="0"/>
          <w:lang w:val="ru-RU"/>
        </w:rPr>
        <w:t xml:space="preserve"> станции, включая грузовые устройства</w:t>
      </w:r>
      <w:r>
        <w:rPr>
          <w:rFonts w:ascii="Times New Roman" w:hAnsi="Times New Roman"/>
          <w:b w:val="0"/>
          <w:lang w:val="ru-RU"/>
        </w:rPr>
        <w:t>, устройства локомотивного хозяйства</w:t>
      </w:r>
      <w:r w:rsidRPr="002E28E4">
        <w:rPr>
          <w:rFonts w:ascii="Times New Roman" w:hAnsi="Times New Roman"/>
          <w:b w:val="0"/>
          <w:lang w:val="ru-RU"/>
        </w:rPr>
        <w:t xml:space="preserve"> и устройства пассажирского хозяйства</w:t>
      </w:r>
    </w:p>
    <w:p w14:paraId="59283234" w14:textId="77777777" w:rsidR="00FF5824" w:rsidRPr="002E28E4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Построить продольный и поперечный профили </w:t>
      </w:r>
      <w:r>
        <w:rPr>
          <w:rFonts w:ascii="Times New Roman" w:hAnsi="Times New Roman"/>
          <w:b w:val="0"/>
          <w:lang w:val="ru-RU"/>
        </w:rPr>
        <w:t>участковой</w:t>
      </w:r>
      <w:r w:rsidRPr="002E28E4">
        <w:rPr>
          <w:rFonts w:ascii="Times New Roman" w:hAnsi="Times New Roman"/>
          <w:b w:val="0"/>
          <w:lang w:val="ru-RU"/>
        </w:rPr>
        <w:t xml:space="preserve"> станции</w:t>
      </w:r>
    </w:p>
    <w:p w14:paraId="761AD266" w14:textId="77777777" w:rsidR="00FF5824" w:rsidRPr="002E28E4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Составить </w:t>
      </w:r>
      <w:r w:rsidRPr="002E28E4">
        <w:rPr>
          <w:rFonts w:ascii="Times New Roman" w:hAnsi="Times New Roman"/>
          <w:b w:val="0"/>
        </w:rPr>
        <w:t>ведомости путей, стрелочных переводов, зданий и сооружений</w:t>
      </w:r>
    </w:p>
    <w:p w14:paraId="7E068744" w14:textId="77777777" w:rsidR="00FF5824" w:rsidRPr="002E28E4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</w:rPr>
        <w:t>Рас</w:t>
      </w:r>
      <w:r w:rsidRPr="002E28E4">
        <w:rPr>
          <w:rFonts w:ascii="Times New Roman" w:hAnsi="Times New Roman"/>
          <w:b w:val="0"/>
          <w:lang w:val="ru-RU"/>
        </w:rPr>
        <w:t>считать</w:t>
      </w:r>
      <w:r w:rsidRPr="002E28E4">
        <w:rPr>
          <w:rFonts w:ascii="Times New Roman" w:hAnsi="Times New Roman"/>
          <w:b w:val="0"/>
        </w:rPr>
        <w:t xml:space="preserve"> </w:t>
      </w:r>
      <w:r w:rsidRPr="002E28E4">
        <w:rPr>
          <w:rFonts w:ascii="Times New Roman" w:hAnsi="Times New Roman"/>
          <w:b w:val="0"/>
          <w:lang w:val="ru-RU"/>
        </w:rPr>
        <w:t xml:space="preserve">объем работ по отсыпке земляного полотна </w:t>
      </w:r>
    </w:p>
    <w:p w14:paraId="5B80316A" w14:textId="77777777" w:rsidR="00FF5824" w:rsidRPr="002E28E4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Рассчитать </w:t>
      </w:r>
      <w:r w:rsidRPr="002E28E4">
        <w:rPr>
          <w:rFonts w:ascii="Times New Roman" w:hAnsi="Times New Roman"/>
          <w:b w:val="0"/>
        </w:rPr>
        <w:t>стоимост</w:t>
      </w:r>
      <w:r w:rsidRPr="002E28E4">
        <w:rPr>
          <w:rFonts w:ascii="Times New Roman" w:hAnsi="Times New Roman"/>
          <w:b w:val="0"/>
          <w:lang w:val="ru-RU"/>
        </w:rPr>
        <w:t>ь</w:t>
      </w:r>
      <w:r w:rsidRPr="002E28E4">
        <w:rPr>
          <w:rFonts w:ascii="Times New Roman" w:hAnsi="Times New Roman"/>
          <w:b w:val="0"/>
        </w:rPr>
        <w:t xml:space="preserve"> сооружения </w:t>
      </w:r>
      <w:r>
        <w:rPr>
          <w:rFonts w:ascii="Times New Roman" w:hAnsi="Times New Roman"/>
          <w:b w:val="0"/>
          <w:lang w:val="ru-RU"/>
        </w:rPr>
        <w:t>участковой</w:t>
      </w:r>
      <w:r w:rsidRPr="002E28E4">
        <w:rPr>
          <w:rFonts w:ascii="Times New Roman" w:hAnsi="Times New Roman"/>
          <w:b w:val="0"/>
          <w:lang w:val="ru-RU"/>
        </w:rPr>
        <w:t xml:space="preserve"> станции</w:t>
      </w:r>
      <w:r w:rsidRPr="002E28E4">
        <w:rPr>
          <w:rFonts w:ascii="Times New Roman" w:hAnsi="Times New Roman"/>
          <w:b w:val="0"/>
        </w:rPr>
        <w:t xml:space="preserve"> по укрупненным измерителям</w:t>
      </w:r>
    </w:p>
    <w:p w14:paraId="5FF49722" w14:textId="77777777" w:rsidR="00FF5824" w:rsidRPr="00326451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x-none"/>
        </w:rPr>
      </w:pPr>
    </w:p>
    <w:p w14:paraId="4556D535" w14:textId="77777777" w:rsidR="00FF5824" w:rsidRDefault="00FF5824" w:rsidP="00FF5824">
      <w:pPr>
        <w:pStyle w:val="af2"/>
        <w:spacing w:line="240" w:lineRule="auto"/>
        <w:ind w:firstLine="709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 xml:space="preserve">Типовые вопросы для подготовки обучающихся </w:t>
      </w:r>
      <w:r w:rsidRPr="00CD6E66">
        <w:rPr>
          <w:rFonts w:ascii="Times New Roman" w:hAnsi="Times New Roman"/>
          <w:b w:val="0"/>
          <w:bCs w:val="0"/>
        </w:rPr>
        <w:t>к защите</w:t>
      </w:r>
      <w:r w:rsidRPr="00CD6E66">
        <w:rPr>
          <w:rFonts w:ascii="Times New Roman" w:hAnsi="Times New Roman"/>
          <w:b w:val="0"/>
          <w:bCs w:val="0"/>
          <w:lang w:val="ru-RU"/>
        </w:rPr>
        <w:t xml:space="preserve"> курсово</w:t>
      </w:r>
      <w:r>
        <w:rPr>
          <w:rFonts w:ascii="Times New Roman" w:hAnsi="Times New Roman"/>
          <w:b w:val="0"/>
          <w:bCs w:val="0"/>
          <w:lang w:val="ru-RU"/>
        </w:rPr>
        <w:t>го</w:t>
      </w:r>
      <w:r w:rsidRPr="00CD6E66">
        <w:rPr>
          <w:rFonts w:ascii="Times New Roman" w:hAnsi="Times New Roman"/>
          <w:b w:val="0"/>
          <w:bCs w:val="0"/>
          <w:lang w:val="ru-RU"/>
        </w:rPr>
        <w:t xml:space="preserve"> </w:t>
      </w:r>
      <w:r>
        <w:rPr>
          <w:rFonts w:ascii="Times New Roman" w:hAnsi="Times New Roman"/>
          <w:b w:val="0"/>
          <w:bCs w:val="0"/>
          <w:lang w:val="ru-RU"/>
        </w:rPr>
        <w:t>проекта</w:t>
      </w:r>
      <w:r w:rsidRPr="00CD6E66">
        <w:rPr>
          <w:rFonts w:ascii="Times New Roman" w:hAnsi="Times New Roman"/>
          <w:b w:val="0"/>
          <w:bCs w:val="0"/>
          <w:lang w:val="ru-RU"/>
        </w:rPr>
        <w:t>:</w:t>
      </w:r>
    </w:p>
    <w:p w14:paraId="2F3E34A3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Назначение </w:t>
      </w:r>
      <w:r>
        <w:rPr>
          <w:rFonts w:ascii="Times New Roman" w:hAnsi="Times New Roman"/>
          <w:b w:val="0"/>
          <w:bCs w:val="0"/>
          <w:lang w:val="ru-RU"/>
        </w:rPr>
        <w:t>участковой</w:t>
      </w:r>
      <w:r w:rsidRPr="00421841">
        <w:rPr>
          <w:rFonts w:ascii="Times New Roman" w:hAnsi="Times New Roman"/>
          <w:b w:val="0"/>
          <w:bCs w:val="0"/>
          <w:lang w:val="ru-RU"/>
        </w:rPr>
        <w:t xml:space="preserve"> станции</w:t>
      </w:r>
    </w:p>
    <w:p w14:paraId="007617A7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Виды схем </w:t>
      </w:r>
      <w:r>
        <w:rPr>
          <w:rFonts w:ascii="Times New Roman" w:hAnsi="Times New Roman"/>
          <w:b w:val="0"/>
          <w:bCs w:val="0"/>
          <w:lang w:val="ru-RU"/>
        </w:rPr>
        <w:t>участковых</w:t>
      </w:r>
      <w:r w:rsidRPr="00421841">
        <w:rPr>
          <w:rFonts w:ascii="Times New Roman" w:hAnsi="Times New Roman"/>
          <w:b w:val="0"/>
          <w:bCs w:val="0"/>
          <w:lang w:val="ru-RU"/>
        </w:rPr>
        <w:t xml:space="preserve"> станций, их достоинства и недостатки</w:t>
      </w:r>
    </w:p>
    <w:p w14:paraId="4D760B41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</w:rPr>
      </w:pPr>
      <w:r w:rsidRPr="00421841">
        <w:rPr>
          <w:rFonts w:ascii="Times New Roman" w:hAnsi="Times New Roman"/>
          <w:b w:val="0"/>
          <w:lang w:val="ru-RU"/>
        </w:rPr>
        <w:t xml:space="preserve">От чего зависит число </w:t>
      </w:r>
      <w:proofErr w:type="spellStart"/>
      <w:r w:rsidRPr="00421841">
        <w:rPr>
          <w:rFonts w:ascii="Times New Roman" w:hAnsi="Times New Roman"/>
          <w:b w:val="0"/>
          <w:lang w:val="ru-RU"/>
        </w:rPr>
        <w:t>приемо</w:t>
      </w:r>
      <w:proofErr w:type="spellEnd"/>
      <w:r w:rsidRPr="00421841">
        <w:rPr>
          <w:rFonts w:ascii="Times New Roman" w:hAnsi="Times New Roman"/>
          <w:b w:val="0"/>
          <w:lang w:val="ru-RU"/>
        </w:rPr>
        <w:t xml:space="preserve">-отправочных </w:t>
      </w:r>
      <w:r>
        <w:rPr>
          <w:rFonts w:ascii="Times New Roman" w:hAnsi="Times New Roman"/>
          <w:b w:val="0"/>
          <w:lang w:val="ru-RU"/>
        </w:rPr>
        <w:t xml:space="preserve">и сортировочных </w:t>
      </w:r>
      <w:r w:rsidRPr="00421841">
        <w:rPr>
          <w:rFonts w:ascii="Times New Roman" w:hAnsi="Times New Roman"/>
          <w:b w:val="0"/>
          <w:lang w:val="ru-RU"/>
        </w:rPr>
        <w:t xml:space="preserve">путей на </w:t>
      </w:r>
      <w:r>
        <w:rPr>
          <w:rFonts w:ascii="Times New Roman" w:hAnsi="Times New Roman"/>
          <w:b w:val="0"/>
          <w:lang w:val="ru-RU"/>
        </w:rPr>
        <w:t>участково</w:t>
      </w:r>
      <w:r w:rsidRPr="00421841">
        <w:rPr>
          <w:rFonts w:ascii="Times New Roman" w:hAnsi="Times New Roman"/>
          <w:b w:val="0"/>
          <w:lang w:val="ru-RU"/>
        </w:rPr>
        <w:t>й станции</w:t>
      </w:r>
    </w:p>
    <w:p w14:paraId="449A8F2F" w14:textId="77777777" w:rsidR="00FF5824" w:rsidRPr="000A2650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0A2650">
        <w:rPr>
          <w:rFonts w:ascii="Times New Roman" w:hAnsi="Times New Roman"/>
          <w:b w:val="0"/>
          <w:szCs w:val="28"/>
        </w:rPr>
        <w:t xml:space="preserve">Расчет загрузки </w:t>
      </w:r>
      <w:r w:rsidRPr="000A2650">
        <w:rPr>
          <w:rFonts w:ascii="Times New Roman" w:hAnsi="Times New Roman"/>
          <w:b w:val="0"/>
          <w:szCs w:val="28"/>
          <w:lang w:val="ru-RU"/>
        </w:rPr>
        <w:t xml:space="preserve">горочной </w:t>
      </w:r>
      <w:r w:rsidRPr="000A2650">
        <w:rPr>
          <w:rFonts w:ascii="Times New Roman" w:hAnsi="Times New Roman"/>
          <w:b w:val="0"/>
          <w:szCs w:val="28"/>
        </w:rPr>
        <w:t>горловин</w:t>
      </w:r>
      <w:r w:rsidRPr="000A2650">
        <w:rPr>
          <w:rFonts w:ascii="Times New Roman" w:hAnsi="Times New Roman"/>
          <w:b w:val="0"/>
          <w:szCs w:val="28"/>
          <w:lang w:val="ru-RU"/>
        </w:rPr>
        <w:t>ы</w:t>
      </w:r>
      <w:r w:rsidRPr="000A2650">
        <w:rPr>
          <w:rFonts w:ascii="Times New Roman" w:hAnsi="Times New Roman"/>
          <w:b w:val="0"/>
          <w:szCs w:val="28"/>
        </w:rPr>
        <w:t xml:space="preserve"> участковой станции </w:t>
      </w:r>
    </w:p>
    <w:p w14:paraId="7873E9D1" w14:textId="77777777" w:rsidR="00FF5824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Правила расстановки входных и выходных сигналов</w:t>
      </w:r>
    </w:p>
    <w:p w14:paraId="11DDFEC6" w14:textId="77777777" w:rsidR="00FF5824" w:rsidRPr="000A2650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0A2650">
        <w:rPr>
          <w:rFonts w:ascii="Times New Roman" w:hAnsi="Times New Roman"/>
          <w:b w:val="0"/>
          <w:lang w:val="ru-RU"/>
        </w:rPr>
        <w:t xml:space="preserve">Устройства </w:t>
      </w:r>
      <w:r w:rsidRPr="000A2650">
        <w:rPr>
          <w:rFonts w:ascii="Times New Roman" w:hAnsi="Times New Roman"/>
          <w:b w:val="0"/>
        </w:rPr>
        <w:t>грузового двора участковой станции</w:t>
      </w:r>
    </w:p>
    <w:p w14:paraId="0C83B18C" w14:textId="77777777" w:rsidR="00FF5824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Путевое развитие </w:t>
      </w:r>
      <w:r>
        <w:rPr>
          <w:rFonts w:ascii="Times New Roman" w:hAnsi="Times New Roman"/>
          <w:b w:val="0"/>
          <w:bCs w:val="0"/>
          <w:lang w:val="ru-RU"/>
        </w:rPr>
        <w:t>участковой</w:t>
      </w:r>
      <w:r w:rsidRPr="00421841">
        <w:rPr>
          <w:rFonts w:ascii="Times New Roman" w:hAnsi="Times New Roman"/>
          <w:b w:val="0"/>
          <w:bCs w:val="0"/>
          <w:lang w:val="ru-RU"/>
        </w:rPr>
        <w:t xml:space="preserve"> станции</w:t>
      </w:r>
    </w:p>
    <w:p w14:paraId="333F0381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Устройства локомотивного хозяйства участковой станции</w:t>
      </w:r>
    </w:p>
    <w:p w14:paraId="137635D2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Основные требования к масштабной накладке плана </w:t>
      </w:r>
      <w:r>
        <w:rPr>
          <w:rFonts w:ascii="Times New Roman" w:hAnsi="Times New Roman"/>
          <w:b w:val="0"/>
          <w:bCs w:val="0"/>
          <w:lang w:val="ru-RU"/>
        </w:rPr>
        <w:t>участковой</w:t>
      </w:r>
      <w:r w:rsidRPr="00421841">
        <w:rPr>
          <w:rFonts w:ascii="Times New Roman" w:hAnsi="Times New Roman"/>
          <w:b w:val="0"/>
          <w:bCs w:val="0"/>
          <w:lang w:val="ru-RU"/>
        </w:rPr>
        <w:t xml:space="preserve"> станции</w:t>
      </w:r>
    </w:p>
    <w:p w14:paraId="38FB777B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Что такое продольный профиль и его назначение</w:t>
      </w:r>
    </w:p>
    <w:p w14:paraId="22237A62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Что такое поперечный профиль и его назначение</w:t>
      </w:r>
    </w:p>
    <w:p w14:paraId="461ACD21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lang w:val="ru-RU"/>
        </w:rPr>
        <w:t>Как рассчитать объем работ по отсыпке земляного полотна</w:t>
      </w:r>
    </w:p>
    <w:p w14:paraId="0D3C486D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Основные требования к проектированию главных и </w:t>
      </w:r>
      <w:proofErr w:type="spellStart"/>
      <w:r w:rsidRPr="00421841">
        <w:rPr>
          <w:rFonts w:ascii="Times New Roman" w:hAnsi="Times New Roman"/>
          <w:b w:val="0"/>
          <w:bCs w:val="0"/>
          <w:lang w:val="ru-RU"/>
        </w:rPr>
        <w:t>приемо</w:t>
      </w:r>
      <w:proofErr w:type="spellEnd"/>
      <w:r w:rsidRPr="00421841">
        <w:rPr>
          <w:rFonts w:ascii="Times New Roman" w:hAnsi="Times New Roman"/>
          <w:b w:val="0"/>
          <w:bCs w:val="0"/>
          <w:lang w:val="ru-RU"/>
        </w:rPr>
        <w:t>-отправочных путей</w:t>
      </w:r>
    </w:p>
    <w:p w14:paraId="5CB3447A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Какие пути </w:t>
      </w:r>
      <w:r>
        <w:rPr>
          <w:rFonts w:ascii="Times New Roman" w:hAnsi="Times New Roman"/>
          <w:b w:val="0"/>
          <w:bCs w:val="0"/>
          <w:lang w:val="ru-RU"/>
        </w:rPr>
        <w:t>участковой</w:t>
      </w:r>
      <w:r w:rsidRPr="00421841">
        <w:rPr>
          <w:rFonts w:ascii="Times New Roman" w:hAnsi="Times New Roman"/>
          <w:b w:val="0"/>
          <w:bCs w:val="0"/>
          <w:lang w:val="ru-RU"/>
        </w:rPr>
        <w:t xml:space="preserve"> станции вносятся в ведомость путей</w:t>
      </w:r>
    </w:p>
    <w:p w14:paraId="6456F614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Как рассчитывается строительная стоимость сооружения </w:t>
      </w:r>
      <w:r>
        <w:rPr>
          <w:rFonts w:ascii="Times New Roman" w:hAnsi="Times New Roman"/>
          <w:b w:val="0"/>
          <w:bCs w:val="0"/>
          <w:lang w:val="ru-RU"/>
        </w:rPr>
        <w:t>участковой</w:t>
      </w:r>
      <w:r w:rsidRPr="00421841">
        <w:rPr>
          <w:rFonts w:ascii="Times New Roman" w:hAnsi="Times New Roman"/>
          <w:b w:val="0"/>
          <w:bCs w:val="0"/>
          <w:lang w:val="ru-RU"/>
        </w:rPr>
        <w:t xml:space="preserve"> станции</w:t>
      </w:r>
    </w:p>
    <w:p w14:paraId="772B3D78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0FF7E8DC" w14:textId="192FF949" w:rsidR="00FF5824" w:rsidRDefault="00FF5824" w:rsidP="00FF5824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>2.4.3 Курсовой проект (7</w:t>
      </w:r>
      <w:r>
        <w:rPr>
          <w:rFonts w:ascii="Times New Roman" w:hAnsi="Times New Roman" w:cs="Times New Roman"/>
          <w:sz w:val="24"/>
          <w:szCs w:val="24"/>
        </w:rPr>
        <w:t xml:space="preserve"> семестр ОФО; </w:t>
      </w:r>
      <w:r w:rsidR="0000749E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</w:p>
    <w:p w14:paraId="1A2463FC" w14:textId="77777777" w:rsidR="009C6E5B" w:rsidRDefault="009C6E5B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34ACE83C" w14:textId="4B51BF4A" w:rsidR="00FF5824" w:rsidRPr="00864625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>Курсов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ой</w:t>
      </w: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проект</w:t>
      </w: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 на тему: «Проектирование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железнодорожного узла с горочной сортировочной станцией</w:t>
      </w: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» </w:t>
      </w:r>
    </w:p>
    <w:p w14:paraId="685614FE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49705440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Типовые исходные данные для выполнения</w:t>
      </w:r>
      <w:r w:rsidRPr="003C288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курсов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ого</w:t>
      </w:r>
      <w:r w:rsidRPr="003C288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</w:p>
    <w:p w14:paraId="755CFE61" w14:textId="77777777" w:rsidR="00FF5824" w:rsidRPr="00035F3E" w:rsidRDefault="00FF5824" w:rsidP="00FF0848">
      <w:pPr>
        <w:pStyle w:val="a6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035F3E">
        <w:rPr>
          <w:rFonts w:ascii="Times New Roman" w:hAnsi="Times New Roman"/>
          <w:bCs/>
          <w:color w:val="000000"/>
          <w:sz w:val="24"/>
          <w:szCs w:val="24"/>
        </w:rPr>
        <w:t>Схема подходов к узлу С</w:t>
      </w:r>
    </w:p>
    <w:p w14:paraId="0B97B4FF" w14:textId="08AEABD2" w:rsidR="00FF5824" w:rsidRDefault="00666ADC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5EF8F3DA" wp14:editId="34B46C62">
                <wp:simplePos x="0" y="0"/>
                <wp:positionH relativeFrom="column">
                  <wp:posOffset>394335</wp:posOffset>
                </wp:positionH>
                <wp:positionV relativeFrom="paragraph">
                  <wp:posOffset>8890</wp:posOffset>
                </wp:positionV>
                <wp:extent cx="3672205" cy="1450975"/>
                <wp:effectExtent l="10795" t="7620" r="12700" b="17780"/>
                <wp:wrapNone/>
                <wp:docPr id="4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72205" cy="1450975"/>
                          <a:chOff x="1472" y="4558"/>
                          <a:chExt cx="5783" cy="2285"/>
                        </a:xfrm>
                      </wpg:grpSpPr>
                      <wps:wsp>
                        <wps:cNvPr id="6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472" y="5002"/>
                            <a:ext cx="308" cy="4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28E605A" w14:textId="77777777" w:rsidR="00800D54" w:rsidRDefault="00800D54" w:rsidP="00FF5824">
                              <w: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1472" y="6222"/>
                            <a:ext cx="327" cy="4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A9F13C" w14:textId="77777777" w:rsidR="00800D54" w:rsidRDefault="00800D54" w:rsidP="00FF5824">
                              <w:r>
                                <w:t>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6844" y="6222"/>
                            <a:ext cx="290" cy="40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625E02" w14:textId="77777777" w:rsidR="00800D54" w:rsidRDefault="00800D54" w:rsidP="00FF5824">
                              <w:r>
                                <w:t>Г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6975" y="5073"/>
                            <a:ext cx="280" cy="37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77C9958" w14:textId="77777777" w:rsidR="00800D54" w:rsidRDefault="00800D54" w:rsidP="00FF5824">
                              <w:r>
                                <w:t>Б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4125" y="4558"/>
                            <a:ext cx="365" cy="4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C85A07" w14:textId="77777777" w:rsidR="00800D54" w:rsidRDefault="00800D54" w:rsidP="00FF5824">
                              <w:r>
                                <w:t>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AutoShape 11"/>
                        <wps:cNvCnPr>
                          <a:cxnSpLocks noChangeShapeType="1"/>
                        </wps:cNvCnPr>
                        <wps:spPr bwMode="auto">
                          <a:xfrm>
                            <a:off x="1836" y="5113"/>
                            <a:ext cx="5055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AutoShape 13"/>
                        <wps:cNvCnPr>
                          <a:cxnSpLocks noChangeShapeType="1"/>
                        </wps:cNvCnPr>
                        <wps:spPr bwMode="auto">
                          <a:xfrm>
                            <a:off x="1836" y="5446"/>
                            <a:ext cx="5055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" name="AutoShape 15"/>
                        <wps:cNvCnPr>
                          <a:cxnSpLocks noChangeShapeType="1"/>
                        </wps:cNvCnPr>
                        <wps:spPr bwMode="auto">
                          <a:xfrm flipV="1">
                            <a:off x="1836" y="5443"/>
                            <a:ext cx="2467" cy="1085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" name="AutoShape 16"/>
                        <wps:cNvCnPr>
                          <a:cxnSpLocks noChangeShapeType="1"/>
                        </wps:cNvCnPr>
                        <wps:spPr bwMode="auto">
                          <a:xfrm>
                            <a:off x="4303" y="5446"/>
                            <a:ext cx="2588" cy="1082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AutoShape 17"/>
                        <wps:cNvCnPr>
                          <a:cxnSpLocks noChangeShapeType="1"/>
                        </wps:cNvCnPr>
                        <wps:spPr bwMode="auto">
                          <a:xfrm flipV="1">
                            <a:off x="4303" y="5113"/>
                            <a:ext cx="0" cy="68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AutoShape 16"/>
                        <wps:cNvCnPr>
                          <a:cxnSpLocks noChangeShapeType="1"/>
                        </wps:cNvCnPr>
                        <wps:spPr bwMode="auto">
                          <a:xfrm>
                            <a:off x="4291" y="5756"/>
                            <a:ext cx="2588" cy="1082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AutoShape 15"/>
                        <wps:cNvCnPr>
                          <a:cxnSpLocks noChangeShapeType="1"/>
                        </wps:cNvCnPr>
                        <wps:spPr bwMode="auto">
                          <a:xfrm flipV="1">
                            <a:off x="1821" y="5758"/>
                            <a:ext cx="2467" cy="1085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F8F3DA" id="Group 41" o:spid="_x0000_s1050" style="position:absolute;left:0;text-align:left;margin-left:31.05pt;margin-top:.7pt;width:289.15pt;height:114.25pt;z-index:251692032;mso-position-horizontal-relative:text;mso-position-vertical-relative:text" coordorigin="1472,4558" coordsize="5783,22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">
                <v:shape id="Text Box 19" o:spid="_x0000_s1051" type="#_x0000_t202" style="position:absolute;left:1472;top:5002;width:308;height:4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" strokecolor="white [3212]">
                  <v:textbox>
                    <w:txbxContent>
                      <w:p w14:paraId="328E605A" w14:textId="77777777" w:rsidR="00800D54" w:rsidRDefault="00800D54" w:rsidP="00FF5824">
                        <w:r>
                          <w:t>А</w:t>
                        </w:r>
                      </w:p>
                    </w:txbxContent>
                  </v:textbox>
                </v:shape>
                <v:shape id="Text Box 20" o:spid="_x0000_s1052" type="#_x0000_t202" style="position:absolute;left:1472;top:6222;width:327;height:4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" strokecolor="white [3212]">
                  <v:textbox>
                    <w:txbxContent>
                      <w:p w14:paraId="4BA9F13C" w14:textId="77777777" w:rsidR="00800D54" w:rsidRDefault="00800D54" w:rsidP="00FF5824">
                        <w:r>
                          <w:t>В</w:t>
                        </w:r>
                      </w:p>
                    </w:txbxContent>
                  </v:textbox>
                </v:shape>
                <v:shape id="Text Box 21" o:spid="_x0000_s1053" type="#_x0000_t202" style="position:absolute;left:6844;top:6222;width:290;height:4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" strokecolor="white [3212]">
                  <v:textbox>
                    <w:txbxContent>
                      <w:p w14:paraId="5D625E02" w14:textId="77777777" w:rsidR="00800D54" w:rsidRDefault="00800D54" w:rsidP="00FF5824">
                        <w:r>
                          <w:t>Г</w:t>
                        </w:r>
                      </w:p>
                    </w:txbxContent>
                  </v:textbox>
                </v:shape>
                <v:shape id="Text Box 22" o:spid="_x0000_s1054" type="#_x0000_t202" style="position:absolute;left:6975;top:5073;width:280;height:3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" strokecolor="white [3212]">
                  <v:textbox>
                    <w:txbxContent>
                      <w:p w14:paraId="777C9958" w14:textId="77777777" w:rsidR="00800D54" w:rsidRDefault="00800D54" w:rsidP="00FF5824">
                        <w:r>
                          <w:t>Б</w:t>
                        </w:r>
                      </w:p>
                    </w:txbxContent>
                  </v:textbox>
                </v:shape>
                <v:shape id="Text Box 23" o:spid="_x0000_s1055" type="#_x0000_t202" style="position:absolute;left:4125;top:4558;width:365;height:4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" strokecolor="white [3212]">
                  <v:textbox>
                    <w:txbxContent>
                      <w:p w14:paraId="48C85A07" w14:textId="77777777" w:rsidR="00800D54" w:rsidRDefault="00800D54" w:rsidP="00FF5824">
                        <w:r>
                          <w:t>С</w:t>
                        </w:r>
                      </w:p>
                    </w:txbxContent>
                  </v:textbox>
                </v:shape>
                <v:shape id="AutoShape 11" o:spid="_x0000_s1056" type="#_x0000_t32" style="position:absolute;left:1836;top:5113;width:505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" strokeweight="1.5pt"/>
                <v:shape id="AutoShape 13" o:spid="_x0000_s1057" type="#_x0000_t32" style="position:absolute;left:1836;top:5446;width:505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" strokeweight="1.5pt"/>
                <v:shape id="AutoShape 15" o:spid="_x0000_s1058" type="#_x0000_t32" style="position:absolute;left:1836;top:5443;width:2467;height:108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" strokeweight="1.5pt"/>
                <v:shape id="AutoShape 16" o:spid="_x0000_s1059" type="#_x0000_t32" style="position:absolute;left:4303;top:5446;width:2588;height:108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" strokeweight="1.5pt"/>
                <v:shape id="AutoShape 17" o:spid="_x0000_s1060" type="#_x0000_t32" style="position:absolute;left:4303;top:5113;width:0;height:68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" strokeweight="1.5pt"/>
                <v:shape id="AutoShape 16" o:spid="_x0000_s1061" type="#_x0000_t32" style="position:absolute;left:4291;top:5756;width:2588;height:108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" strokeweight="1.5pt"/>
                <v:shape id="AutoShape 15" o:spid="_x0000_s1062" type="#_x0000_t32" style="position:absolute;left:1821;top:5758;width:2467;height:108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" strokeweight="1.5pt"/>
              </v:group>
            </w:pict>
          </mc:Fallback>
        </mc:AlternateContent>
      </w:r>
    </w:p>
    <w:p w14:paraId="56074186" w14:textId="42DB126E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6F6995EE" w14:textId="55841292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40A9CD03" w14:textId="6748236E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4D2AC82D" w14:textId="3116CC6A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7D4E4940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3F5D1376" w14:textId="798372E1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0C06F67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217EC4F2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7563B94" w14:textId="091A7A97" w:rsidR="00FF5824" w:rsidRPr="003C20AB" w:rsidRDefault="00FF5824" w:rsidP="00FF0848">
      <w:pPr>
        <w:pStyle w:val="a6"/>
        <w:numPr>
          <w:ilvl w:val="0"/>
          <w:numId w:val="12"/>
        </w:numPr>
        <w:spacing w:after="0" w:line="240" w:lineRule="auto"/>
        <w:rPr>
          <w:rFonts w:ascii="Times New Roman" w:hAnsi="Times New Roman"/>
          <w:bCs/>
          <w:iCs/>
          <w:sz w:val="24"/>
          <w:szCs w:val="24"/>
        </w:rPr>
      </w:pPr>
      <w:r w:rsidRPr="003C20AB">
        <w:rPr>
          <w:rFonts w:ascii="Times New Roman" w:hAnsi="Times New Roman"/>
          <w:sz w:val="24"/>
          <w:szCs w:val="24"/>
          <w:lang w:bidi="en-US"/>
        </w:rPr>
        <w:t>Число глав</w:t>
      </w:r>
      <w:r w:rsidR="00954180">
        <w:rPr>
          <w:rFonts w:ascii="Times New Roman" w:hAnsi="Times New Roman"/>
          <w:sz w:val="24"/>
          <w:szCs w:val="24"/>
          <w:lang w:bidi="en-US"/>
        </w:rPr>
        <w:t>ных путей:   А-С 2; Б-С 2; В-С 2</w:t>
      </w:r>
      <w:r w:rsidRPr="003C20AB">
        <w:rPr>
          <w:rFonts w:ascii="Times New Roman" w:hAnsi="Times New Roman"/>
          <w:sz w:val="24"/>
          <w:szCs w:val="24"/>
          <w:lang w:bidi="en-US"/>
        </w:rPr>
        <w:t>; Г-С 2</w:t>
      </w:r>
    </w:p>
    <w:p w14:paraId="62385110" w14:textId="18B94A8B" w:rsidR="00FF5824" w:rsidRPr="003C20AB" w:rsidRDefault="00FF5824" w:rsidP="00FF0848">
      <w:pPr>
        <w:pStyle w:val="a6"/>
        <w:numPr>
          <w:ilvl w:val="0"/>
          <w:numId w:val="12"/>
        </w:numPr>
        <w:spacing w:after="0" w:line="240" w:lineRule="auto"/>
        <w:rPr>
          <w:rFonts w:ascii="Times New Roman" w:hAnsi="Times New Roman"/>
          <w:bCs/>
          <w:iCs/>
          <w:sz w:val="24"/>
          <w:szCs w:val="24"/>
        </w:rPr>
      </w:pPr>
      <w:r w:rsidRPr="003C20AB">
        <w:rPr>
          <w:rFonts w:ascii="Times New Roman" w:hAnsi="Times New Roman"/>
          <w:sz w:val="24"/>
          <w:szCs w:val="24"/>
          <w:lang w:bidi="en-US"/>
        </w:rPr>
        <w:t xml:space="preserve">Руководящий подъем: А-С </w:t>
      </w:r>
      <w:r w:rsidR="00954180">
        <w:rPr>
          <w:rFonts w:ascii="Times New Roman" w:hAnsi="Times New Roman"/>
          <w:sz w:val="24"/>
          <w:szCs w:val="24"/>
          <w:lang w:bidi="en-US"/>
        </w:rPr>
        <w:t>6</w:t>
      </w:r>
      <w:r w:rsidRPr="003C20AB">
        <w:rPr>
          <w:rFonts w:ascii="Times New Roman" w:hAnsi="Times New Roman"/>
          <w:sz w:val="24"/>
          <w:szCs w:val="24"/>
          <w:lang w:bidi="en-US"/>
        </w:rPr>
        <w:t xml:space="preserve">; Б-С </w:t>
      </w:r>
      <w:r w:rsidR="00954180">
        <w:rPr>
          <w:rFonts w:ascii="Times New Roman" w:hAnsi="Times New Roman"/>
          <w:sz w:val="24"/>
          <w:szCs w:val="24"/>
          <w:lang w:bidi="en-US"/>
        </w:rPr>
        <w:t>8; В-С 8; Г-С 10</w:t>
      </w:r>
    </w:p>
    <w:p w14:paraId="258ACAC6" w14:textId="77777777" w:rsidR="00FF5824" w:rsidRPr="003C20AB" w:rsidRDefault="00FF5824" w:rsidP="00FF0848">
      <w:pPr>
        <w:pStyle w:val="a6"/>
        <w:numPr>
          <w:ilvl w:val="0"/>
          <w:numId w:val="12"/>
        </w:numPr>
        <w:spacing w:after="0" w:line="240" w:lineRule="auto"/>
        <w:rPr>
          <w:rFonts w:ascii="Times New Roman" w:hAnsi="Times New Roman"/>
          <w:sz w:val="24"/>
          <w:szCs w:val="24"/>
          <w:lang w:bidi="en-US"/>
        </w:rPr>
      </w:pPr>
      <w:r w:rsidRPr="003C20AB">
        <w:rPr>
          <w:rFonts w:ascii="Times New Roman" w:hAnsi="Times New Roman"/>
          <w:sz w:val="24"/>
          <w:szCs w:val="24"/>
          <w:lang w:bidi="en-US"/>
        </w:rPr>
        <w:t>Серия локомотива: Грузовых – ВЛ10; Пассажирских – ЧС2;</w:t>
      </w:r>
    </w:p>
    <w:p w14:paraId="5891E05A" w14:textId="658D7835" w:rsidR="00FF5824" w:rsidRPr="003C20AB" w:rsidRDefault="00FF5824" w:rsidP="00FF0848">
      <w:pPr>
        <w:pStyle w:val="a6"/>
        <w:numPr>
          <w:ilvl w:val="0"/>
          <w:numId w:val="12"/>
        </w:numPr>
        <w:spacing w:after="0" w:line="240" w:lineRule="auto"/>
        <w:rPr>
          <w:rFonts w:ascii="Times New Roman" w:hAnsi="Times New Roman"/>
          <w:sz w:val="24"/>
          <w:szCs w:val="24"/>
          <w:lang w:bidi="en-US"/>
        </w:rPr>
      </w:pPr>
      <w:r w:rsidRPr="003C20AB">
        <w:rPr>
          <w:rFonts w:ascii="Times New Roman" w:hAnsi="Times New Roman"/>
          <w:sz w:val="24"/>
          <w:szCs w:val="24"/>
          <w:lang w:bidi="en-US"/>
        </w:rPr>
        <w:t>Полезная длина путей для: Груз</w:t>
      </w:r>
      <w:r w:rsidR="00954180">
        <w:rPr>
          <w:rFonts w:ascii="Times New Roman" w:hAnsi="Times New Roman"/>
          <w:sz w:val="24"/>
          <w:szCs w:val="24"/>
          <w:lang w:bidi="en-US"/>
        </w:rPr>
        <w:t>ового движения 12</w:t>
      </w:r>
      <w:r w:rsidRPr="003C20AB">
        <w:rPr>
          <w:rFonts w:ascii="Times New Roman" w:hAnsi="Times New Roman"/>
          <w:sz w:val="24"/>
          <w:szCs w:val="24"/>
          <w:lang w:bidi="en-US"/>
        </w:rPr>
        <w:t>50 м; Пассажирского движения 4</w:t>
      </w:r>
      <w:r w:rsidR="00954180">
        <w:rPr>
          <w:rFonts w:ascii="Times New Roman" w:hAnsi="Times New Roman"/>
          <w:sz w:val="24"/>
          <w:szCs w:val="24"/>
          <w:lang w:bidi="en-US"/>
        </w:rPr>
        <w:t>0</w:t>
      </w:r>
      <w:r w:rsidRPr="003C20AB">
        <w:rPr>
          <w:rFonts w:ascii="Times New Roman" w:hAnsi="Times New Roman"/>
          <w:sz w:val="24"/>
          <w:szCs w:val="24"/>
          <w:lang w:bidi="en-US"/>
        </w:rPr>
        <w:t>0 м.</w:t>
      </w:r>
    </w:p>
    <w:p w14:paraId="6F58AF0A" w14:textId="6E867C1A" w:rsidR="00FF5824" w:rsidRDefault="00FF5824" w:rsidP="00FF0848">
      <w:pPr>
        <w:pStyle w:val="a6"/>
        <w:numPr>
          <w:ilvl w:val="0"/>
          <w:numId w:val="12"/>
        </w:numPr>
        <w:spacing w:after="0" w:line="240" w:lineRule="auto"/>
        <w:rPr>
          <w:rFonts w:ascii="Times New Roman" w:hAnsi="Times New Roman"/>
          <w:sz w:val="24"/>
          <w:szCs w:val="24"/>
          <w:lang w:eastAsia="zh-CN"/>
        </w:rPr>
      </w:pPr>
      <w:r w:rsidRPr="003C20AB">
        <w:rPr>
          <w:rFonts w:ascii="Times New Roman" w:hAnsi="Times New Roman"/>
          <w:sz w:val="24"/>
          <w:szCs w:val="24"/>
          <w:lang w:eastAsia="zh-CN"/>
        </w:rPr>
        <w:t>Размеры пассажирского движения, пар поездов/сутки</w:t>
      </w:r>
    </w:p>
    <w:p w14:paraId="21B393A5" w14:textId="77777777" w:rsidR="00CA2ABD" w:rsidRPr="00CA2ABD" w:rsidRDefault="00CA2ABD" w:rsidP="00CA2ABD">
      <w:pPr>
        <w:spacing w:after="0" w:line="240" w:lineRule="auto"/>
        <w:rPr>
          <w:rFonts w:ascii="Times New Roman" w:hAnsi="Times New Roman"/>
          <w:sz w:val="24"/>
          <w:szCs w:val="24"/>
          <w:lang w:eastAsia="zh-CN"/>
        </w:rPr>
      </w:pPr>
    </w:p>
    <w:tbl>
      <w:tblPr>
        <w:tblW w:w="0" w:type="auto"/>
        <w:tblInd w:w="10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59"/>
        <w:gridCol w:w="2368"/>
        <w:gridCol w:w="2154"/>
      </w:tblGrid>
      <w:tr w:rsidR="00FF5824" w:rsidRPr="003C20AB" w14:paraId="6C8B266D" w14:textId="77777777" w:rsidTr="0000749E">
        <w:trPr>
          <w:trHeight w:val="335"/>
        </w:trPr>
        <w:tc>
          <w:tcPr>
            <w:tcW w:w="1459" w:type="dxa"/>
          </w:tcPr>
          <w:p w14:paraId="38400460" w14:textId="77777777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Дальние</w:t>
            </w:r>
          </w:p>
        </w:tc>
        <w:tc>
          <w:tcPr>
            <w:tcW w:w="2368" w:type="dxa"/>
            <w:shd w:val="clear" w:color="auto" w:fill="auto"/>
          </w:tcPr>
          <w:p w14:paraId="0AF4A687" w14:textId="77777777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Местные</w:t>
            </w:r>
          </w:p>
        </w:tc>
        <w:tc>
          <w:tcPr>
            <w:tcW w:w="2154" w:type="dxa"/>
            <w:shd w:val="clear" w:color="auto" w:fill="auto"/>
          </w:tcPr>
          <w:p w14:paraId="66A53FBD" w14:textId="77777777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Пригородные</w:t>
            </w:r>
          </w:p>
        </w:tc>
      </w:tr>
      <w:tr w:rsidR="00FF5824" w:rsidRPr="003C20AB" w14:paraId="4D505DFF" w14:textId="77777777" w:rsidTr="0000749E">
        <w:trPr>
          <w:trHeight w:val="1260"/>
        </w:trPr>
        <w:tc>
          <w:tcPr>
            <w:tcW w:w="1459" w:type="dxa"/>
          </w:tcPr>
          <w:p w14:paraId="314E0B99" w14:textId="1440630A" w:rsidR="00FF5824" w:rsidRPr="003C20AB" w:rsidRDefault="00954180" w:rsidP="00007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А-С  2</w:t>
            </w:r>
          </w:p>
          <w:p w14:paraId="1A1FCAEB" w14:textId="77777777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Б-С  1</w:t>
            </w:r>
          </w:p>
          <w:p w14:paraId="50B86725" w14:textId="562CA4CF" w:rsidR="00FF5824" w:rsidRPr="003C20AB" w:rsidRDefault="00954180" w:rsidP="00007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В-С  3</w:t>
            </w:r>
          </w:p>
          <w:p w14:paraId="4D59E51C" w14:textId="77777777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Г-С  2</w:t>
            </w:r>
          </w:p>
        </w:tc>
        <w:tc>
          <w:tcPr>
            <w:tcW w:w="2368" w:type="dxa"/>
            <w:shd w:val="clear" w:color="auto" w:fill="auto"/>
          </w:tcPr>
          <w:p w14:paraId="0CB747E1" w14:textId="2D71B871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 xml:space="preserve">А-С  2                                                    Б-С  1                                </w:t>
            </w:r>
            <w:r w:rsidR="00954180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 xml:space="preserve">         В-С  1</w:t>
            </w: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 xml:space="preserve">                                                 Г-С  1</w:t>
            </w:r>
          </w:p>
        </w:tc>
        <w:tc>
          <w:tcPr>
            <w:tcW w:w="2154" w:type="dxa"/>
            <w:shd w:val="clear" w:color="auto" w:fill="auto"/>
          </w:tcPr>
          <w:p w14:paraId="6E4D3B02" w14:textId="65ED3894" w:rsidR="00FF5824" w:rsidRPr="003C20AB" w:rsidRDefault="00954180" w:rsidP="0000749E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А-С  6</w:t>
            </w:r>
          </w:p>
          <w:p w14:paraId="23DDA561" w14:textId="7A4D9A78" w:rsidR="00FF5824" w:rsidRPr="003C20AB" w:rsidRDefault="00954180" w:rsidP="0000749E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Б-С  7</w:t>
            </w:r>
          </w:p>
          <w:p w14:paraId="091E3237" w14:textId="77777777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В-С  6</w:t>
            </w:r>
          </w:p>
          <w:p w14:paraId="66790F64" w14:textId="77777777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Г-С  5</w:t>
            </w:r>
          </w:p>
        </w:tc>
      </w:tr>
    </w:tbl>
    <w:p w14:paraId="1F32E458" w14:textId="77777777" w:rsidR="00FF5824" w:rsidRDefault="00FF5824" w:rsidP="00FF0848">
      <w:pPr>
        <w:pStyle w:val="a6"/>
        <w:numPr>
          <w:ilvl w:val="0"/>
          <w:numId w:val="12"/>
        </w:numPr>
        <w:rPr>
          <w:rFonts w:ascii="Times New Roman" w:hAnsi="Times New Roman"/>
          <w:sz w:val="24"/>
          <w:szCs w:val="24"/>
          <w:lang w:bidi="en-US"/>
        </w:rPr>
      </w:pPr>
      <w:r w:rsidRPr="003C20AB">
        <w:rPr>
          <w:rFonts w:ascii="Times New Roman" w:hAnsi="Times New Roman"/>
          <w:sz w:val="24"/>
          <w:szCs w:val="24"/>
          <w:lang w:bidi="en-US"/>
        </w:rPr>
        <w:lastRenderedPageBreak/>
        <w:t>Распределение вагонопотоков по назначению %:</w:t>
      </w:r>
    </w:p>
    <w:tbl>
      <w:tblPr>
        <w:tblStyle w:val="aa"/>
        <w:tblW w:w="0" w:type="auto"/>
        <w:tblInd w:w="1101" w:type="dxa"/>
        <w:tblLayout w:type="fixed"/>
        <w:tblLook w:val="04A0" w:firstRow="1" w:lastRow="0" w:firstColumn="1" w:lastColumn="0" w:noHBand="0" w:noVBand="1"/>
      </w:tblPr>
      <w:tblGrid>
        <w:gridCol w:w="2155"/>
        <w:gridCol w:w="2948"/>
        <w:gridCol w:w="1701"/>
      </w:tblGrid>
      <w:tr w:rsidR="00FF5824" w:rsidRPr="00081A8E" w14:paraId="2BB7AD9F" w14:textId="77777777" w:rsidTr="0000749E">
        <w:tc>
          <w:tcPr>
            <w:tcW w:w="2155" w:type="dxa"/>
          </w:tcPr>
          <w:p w14:paraId="7E6EBC3D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Направление</w:t>
            </w:r>
          </w:p>
        </w:tc>
        <w:tc>
          <w:tcPr>
            <w:tcW w:w="2948" w:type="dxa"/>
          </w:tcPr>
          <w:p w14:paraId="793859CE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Назначение по плану формирования</w:t>
            </w:r>
          </w:p>
        </w:tc>
        <w:tc>
          <w:tcPr>
            <w:tcW w:w="1701" w:type="dxa"/>
          </w:tcPr>
          <w:p w14:paraId="01DA388A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Значение</w:t>
            </w:r>
          </w:p>
        </w:tc>
      </w:tr>
      <w:tr w:rsidR="00FF5824" w:rsidRPr="00081A8E" w14:paraId="3B63B7CC" w14:textId="77777777" w:rsidTr="0000749E">
        <w:tc>
          <w:tcPr>
            <w:tcW w:w="2155" w:type="dxa"/>
            <w:vMerge w:val="restart"/>
          </w:tcPr>
          <w:p w14:paraId="408C7C0A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  <w:p w14:paraId="687F5CDA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А</w:t>
            </w:r>
          </w:p>
        </w:tc>
        <w:tc>
          <w:tcPr>
            <w:tcW w:w="2948" w:type="dxa"/>
          </w:tcPr>
          <w:p w14:paraId="791A1380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</w:t>
            </w:r>
          </w:p>
        </w:tc>
        <w:tc>
          <w:tcPr>
            <w:tcW w:w="1701" w:type="dxa"/>
          </w:tcPr>
          <w:p w14:paraId="786AFC73" w14:textId="21D6058D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25</w:t>
            </w:r>
          </w:p>
        </w:tc>
      </w:tr>
      <w:tr w:rsidR="00FF5824" w:rsidRPr="00081A8E" w14:paraId="32BCE7DC" w14:textId="77777777" w:rsidTr="0000749E">
        <w:tc>
          <w:tcPr>
            <w:tcW w:w="2155" w:type="dxa"/>
            <w:vMerge/>
          </w:tcPr>
          <w:p w14:paraId="7B8ED5DD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31AF6770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</w:t>
            </w:r>
          </w:p>
        </w:tc>
        <w:tc>
          <w:tcPr>
            <w:tcW w:w="1701" w:type="dxa"/>
          </w:tcPr>
          <w:p w14:paraId="311FF9BF" w14:textId="3BE5C539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25</w:t>
            </w:r>
          </w:p>
        </w:tc>
      </w:tr>
      <w:tr w:rsidR="00FF5824" w:rsidRPr="00081A8E" w14:paraId="31449FB0" w14:textId="77777777" w:rsidTr="0000749E">
        <w:tc>
          <w:tcPr>
            <w:tcW w:w="2155" w:type="dxa"/>
            <w:vMerge/>
          </w:tcPr>
          <w:p w14:paraId="1417A3BD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69F141B4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</w:t>
            </w:r>
          </w:p>
        </w:tc>
        <w:tc>
          <w:tcPr>
            <w:tcW w:w="1701" w:type="dxa"/>
          </w:tcPr>
          <w:p w14:paraId="6772917F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25</w:t>
            </w:r>
          </w:p>
        </w:tc>
      </w:tr>
      <w:tr w:rsidR="00FF5824" w:rsidRPr="00081A8E" w14:paraId="012F3A17" w14:textId="77777777" w:rsidTr="0000749E">
        <w:tc>
          <w:tcPr>
            <w:tcW w:w="2155" w:type="dxa"/>
            <w:vMerge/>
          </w:tcPr>
          <w:p w14:paraId="30AEE1A7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40139EC8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4</w:t>
            </w:r>
          </w:p>
        </w:tc>
        <w:tc>
          <w:tcPr>
            <w:tcW w:w="1701" w:type="dxa"/>
          </w:tcPr>
          <w:p w14:paraId="4BBF33B3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25</w:t>
            </w:r>
          </w:p>
        </w:tc>
      </w:tr>
      <w:tr w:rsidR="00FF5824" w:rsidRPr="00081A8E" w14:paraId="576BA110" w14:textId="77777777" w:rsidTr="0000749E">
        <w:tc>
          <w:tcPr>
            <w:tcW w:w="2155" w:type="dxa"/>
            <w:vMerge w:val="restart"/>
          </w:tcPr>
          <w:p w14:paraId="0BD43297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  <w:p w14:paraId="66A5811A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Б</w:t>
            </w:r>
          </w:p>
        </w:tc>
        <w:tc>
          <w:tcPr>
            <w:tcW w:w="2948" w:type="dxa"/>
          </w:tcPr>
          <w:p w14:paraId="7656BB44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</w:t>
            </w:r>
          </w:p>
        </w:tc>
        <w:tc>
          <w:tcPr>
            <w:tcW w:w="1701" w:type="dxa"/>
          </w:tcPr>
          <w:p w14:paraId="785B08C0" w14:textId="0C98DDE1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20</w:t>
            </w:r>
          </w:p>
        </w:tc>
      </w:tr>
      <w:tr w:rsidR="00FF5824" w:rsidRPr="00081A8E" w14:paraId="79F61BB5" w14:textId="77777777" w:rsidTr="0000749E">
        <w:tc>
          <w:tcPr>
            <w:tcW w:w="2155" w:type="dxa"/>
            <w:vMerge/>
          </w:tcPr>
          <w:p w14:paraId="570ED1A1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6E8D0020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</w:t>
            </w:r>
          </w:p>
        </w:tc>
        <w:tc>
          <w:tcPr>
            <w:tcW w:w="1701" w:type="dxa"/>
          </w:tcPr>
          <w:p w14:paraId="324AC862" w14:textId="60334450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30</w:t>
            </w:r>
          </w:p>
        </w:tc>
      </w:tr>
      <w:tr w:rsidR="00FF5824" w:rsidRPr="00081A8E" w14:paraId="3CA609D0" w14:textId="77777777" w:rsidTr="0000749E">
        <w:tc>
          <w:tcPr>
            <w:tcW w:w="2155" w:type="dxa"/>
            <w:vMerge/>
          </w:tcPr>
          <w:p w14:paraId="7191F339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072CD74F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</w:t>
            </w:r>
          </w:p>
        </w:tc>
        <w:tc>
          <w:tcPr>
            <w:tcW w:w="1701" w:type="dxa"/>
          </w:tcPr>
          <w:p w14:paraId="5E4CA014" w14:textId="7553ABD8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5</w:t>
            </w:r>
            <w:r w:rsidR="00FF5824"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0</w:t>
            </w:r>
          </w:p>
        </w:tc>
      </w:tr>
      <w:tr w:rsidR="00FF5824" w:rsidRPr="00081A8E" w14:paraId="6A0A2619" w14:textId="77777777" w:rsidTr="0000749E">
        <w:tc>
          <w:tcPr>
            <w:tcW w:w="2155" w:type="dxa"/>
            <w:vMerge/>
          </w:tcPr>
          <w:p w14:paraId="48D355A4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6E894FB0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4</w:t>
            </w:r>
          </w:p>
        </w:tc>
        <w:tc>
          <w:tcPr>
            <w:tcW w:w="1701" w:type="dxa"/>
          </w:tcPr>
          <w:p w14:paraId="24C30E59" w14:textId="2FF4BDA4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-</w:t>
            </w:r>
          </w:p>
        </w:tc>
      </w:tr>
      <w:tr w:rsidR="00FF5824" w:rsidRPr="00081A8E" w14:paraId="67575FC8" w14:textId="77777777" w:rsidTr="0000749E">
        <w:tc>
          <w:tcPr>
            <w:tcW w:w="2155" w:type="dxa"/>
            <w:vMerge w:val="restart"/>
          </w:tcPr>
          <w:p w14:paraId="22648F03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  <w:p w14:paraId="06CF1838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В</w:t>
            </w:r>
          </w:p>
        </w:tc>
        <w:tc>
          <w:tcPr>
            <w:tcW w:w="2948" w:type="dxa"/>
          </w:tcPr>
          <w:p w14:paraId="51E0E3AD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</w:t>
            </w:r>
          </w:p>
        </w:tc>
        <w:tc>
          <w:tcPr>
            <w:tcW w:w="1701" w:type="dxa"/>
          </w:tcPr>
          <w:p w14:paraId="3B8B3AB1" w14:textId="0A21C306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5</w:t>
            </w:r>
            <w:r w:rsidR="00FF5824"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0</w:t>
            </w:r>
          </w:p>
        </w:tc>
      </w:tr>
      <w:tr w:rsidR="00FF5824" w:rsidRPr="00081A8E" w14:paraId="0C36DCB0" w14:textId="77777777" w:rsidTr="0000749E">
        <w:tc>
          <w:tcPr>
            <w:tcW w:w="2155" w:type="dxa"/>
            <w:vMerge/>
          </w:tcPr>
          <w:p w14:paraId="1E026070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5C3A67ED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</w:t>
            </w:r>
          </w:p>
        </w:tc>
        <w:tc>
          <w:tcPr>
            <w:tcW w:w="1701" w:type="dxa"/>
          </w:tcPr>
          <w:p w14:paraId="47B1D4A0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25</w:t>
            </w:r>
          </w:p>
        </w:tc>
      </w:tr>
      <w:tr w:rsidR="00FF5824" w:rsidRPr="00081A8E" w14:paraId="6DF40099" w14:textId="77777777" w:rsidTr="0000749E">
        <w:tc>
          <w:tcPr>
            <w:tcW w:w="2155" w:type="dxa"/>
            <w:vMerge/>
          </w:tcPr>
          <w:p w14:paraId="2FBD0842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01F287EC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</w:t>
            </w:r>
          </w:p>
        </w:tc>
        <w:tc>
          <w:tcPr>
            <w:tcW w:w="1701" w:type="dxa"/>
          </w:tcPr>
          <w:p w14:paraId="50552833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15</w:t>
            </w:r>
          </w:p>
        </w:tc>
      </w:tr>
      <w:tr w:rsidR="00FF5824" w:rsidRPr="00081A8E" w14:paraId="5400BA47" w14:textId="77777777" w:rsidTr="0000749E">
        <w:tc>
          <w:tcPr>
            <w:tcW w:w="2155" w:type="dxa"/>
            <w:vMerge/>
          </w:tcPr>
          <w:p w14:paraId="44C7D6C8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41879165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4</w:t>
            </w:r>
          </w:p>
        </w:tc>
        <w:tc>
          <w:tcPr>
            <w:tcW w:w="1701" w:type="dxa"/>
          </w:tcPr>
          <w:p w14:paraId="08E1A843" w14:textId="2A2FCDAB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10</w:t>
            </w:r>
          </w:p>
        </w:tc>
      </w:tr>
      <w:tr w:rsidR="00FF5824" w:rsidRPr="00081A8E" w14:paraId="2AE253FA" w14:textId="77777777" w:rsidTr="0000749E">
        <w:tc>
          <w:tcPr>
            <w:tcW w:w="2155" w:type="dxa"/>
            <w:vMerge w:val="restart"/>
          </w:tcPr>
          <w:p w14:paraId="3AF70884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  <w:p w14:paraId="320E77CF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Г</w:t>
            </w:r>
          </w:p>
        </w:tc>
        <w:tc>
          <w:tcPr>
            <w:tcW w:w="2948" w:type="dxa"/>
          </w:tcPr>
          <w:p w14:paraId="70172174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</w:t>
            </w:r>
          </w:p>
        </w:tc>
        <w:tc>
          <w:tcPr>
            <w:tcW w:w="1701" w:type="dxa"/>
          </w:tcPr>
          <w:p w14:paraId="426B5680" w14:textId="06510F1A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4</w:t>
            </w:r>
            <w:r w:rsidR="00FF5824"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0</w:t>
            </w:r>
          </w:p>
        </w:tc>
      </w:tr>
      <w:tr w:rsidR="00FF5824" w:rsidRPr="00081A8E" w14:paraId="0215D9E3" w14:textId="77777777" w:rsidTr="0000749E">
        <w:tc>
          <w:tcPr>
            <w:tcW w:w="2155" w:type="dxa"/>
            <w:vMerge/>
          </w:tcPr>
          <w:p w14:paraId="47BC71BD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23644A49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</w:t>
            </w:r>
          </w:p>
        </w:tc>
        <w:tc>
          <w:tcPr>
            <w:tcW w:w="1701" w:type="dxa"/>
          </w:tcPr>
          <w:p w14:paraId="59829834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40</w:t>
            </w:r>
          </w:p>
        </w:tc>
      </w:tr>
      <w:tr w:rsidR="00FF5824" w:rsidRPr="00081A8E" w14:paraId="246F40A5" w14:textId="77777777" w:rsidTr="0000749E">
        <w:tc>
          <w:tcPr>
            <w:tcW w:w="2155" w:type="dxa"/>
            <w:vMerge/>
          </w:tcPr>
          <w:p w14:paraId="1B548886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150632DC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</w:t>
            </w:r>
          </w:p>
        </w:tc>
        <w:tc>
          <w:tcPr>
            <w:tcW w:w="1701" w:type="dxa"/>
          </w:tcPr>
          <w:p w14:paraId="29D9D28D" w14:textId="5C070B98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15</w:t>
            </w:r>
          </w:p>
        </w:tc>
      </w:tr>
      <w:tr w:rsidR="00FF5824" w:rsidRPr="00081A8E" w14:paraId="46E37DFD" w14:textId="77777777" w:rsidTr="0000749E">
        <w:tc>
          <w:tcPr>
            <w:tcW w:w="2155" w:type="dxa"/>
            <w:vMerge/>
          </w:tcPr>
          <w:p w14:paraId="5B0FB01D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03E42EE4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4</w:t>
            </w:r>
          </w:p>
        </w:tc>
        <w:tc>
          <w:tcPr>
            <w:tcW w:w="1701" w:type="dxa"/>
          </w:tcPr>
          <w:p w14:paraId="63E798F3" w14:textId="784C9861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5</w:t>
            </w:r>
          </w:p>
        </w:tc>
      </w:tr>
    </w:tbl>
    <w:p w14:paraId="20653957" w14:textId="77777777" w:rsidR="00FF5824" w:rsidRPr="00081A8E" w:rsidRDefault="00FF5824" w:rsidP="00FF0848">
      <w:pPr>
        <w:pStyle w:val="a6"/>
        <w:numPr>
          <w:ilvl w:val="0"/>
          <w:numId w:val="12"/>
        </w:numPr>
        <w:rPr>
          <w:rFonts w:ascii="Times New Roman" w:hAnsi="Times New Roman"/>
          <w:sz w:val="24"/>
          <w:szCs w:val="24"/>
          <w:lang w:bidi="en-US"/>
        </w:rPr>
      </w:pPr>
      <w:r w:rsidRPr="00081A8E">
        <w:rPr>
          <w:rFonts w:ascii="Times New Roman" w:hAnsi="Times New Roman"/>
          <w:sz w:val="24"/>
          <w:szCs w:val="24"/>
          <w:lang w:bidi="en-US"/>
        </w:rPr>
        <w:t>Грузовое движение поездов/сутки:</w:t>
      </w:r>
    </w:p>
    <w:tbl>
      <w:tblPr>
        <w:tblStyle w:val="aa"/>
        <w:tblW w:w="0" w:type="auto"/>
        <w:tblInd w:w="1117" w:type="dxa"/>
        <w:tblLook w:val="04A0" w:firstRow="1" w:lastRow="0" w:firstColumn="1" w:lastColumn="0" w:noHBand="0" w:noVBand="1"/>
      </w:tblPr>
      <w:tblGrid>
        <w:gridCol w:w="2834"/>
        <w:gridCol w:w="1984"/>
        <w:gridCol w:w="1984"/>
      </w:tblGrid>
      <w:tr w:rsidR="00FF5824" w:rsidRPr="00081A8E" w14:paraId="197C6D71" w14:textId="77777777" w:rsidTr="00CA2ABD">
        <w:tc>
          <w:tcPr>
            <w:tcW w:w="2834" w:type="dxa"/>
          </w:tcPr>
          <w:p w14:paraId="66557DB1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Из</w:t>
            </w:r>
          </w:p>
        </w:tc>
        <w:tc>
          <w:tcPr>
            <w:tcW w:w="1984" w:type="dxa"/>
          </w:tcPr>
          <w:p w14:paraId="78C3ED41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На</w:t>
            </w:r>
          </w:p>
        </w:tc>
        <w:tc>
          <w:tcPr>
            <w:tcW w:w="1984" w:type="dxa"/>
          </w:tcPr>
          <w:p w14:paraId="0F71BD6B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Значение</w:t>
            </w:r>
          </w:p>
        </w:tc>
      </w:tr>
      <w:tr w:rsidR="00FF5824" w:rsidRPr="00081A8E" w14:paraId="7724B735" w14:textId="77777777" w:rsidTr="00CA2ABD">
        <w:tc>
          <w:tcPr>
            <w:tcW w:w="2834" w:type="dxa"/>
            <w:vMerge w:val="restart"/>
          </w:tcPr>
          <w:p w14:paraId="557F4B09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А</w:t>
            </w:r>
          </w:p>
        </w:tc>
        <w:tc>
          <w:tcPr>
            <w:tcW w:w="1984" w:type="dxa"/>
          </w:tcPr>
          <w:p w14:paraId="0F6E80F3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Б</w:t>
            </w:r>
          </w:p>
        </w:tc>
        <w:tc>
          <w:tcPr>
            <w:tcW w:w="1984" w:type="dxa"/>
          </w:tcPr>
          <w:p w14:paraId="1D55943D" w14:textId="2BF92FE5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32</w:t>
            </w:r>
          </w:p>
        </w:tc>
      </w:tr>
      <w:tr w:rsidR="00FF5824" w:rsidRPr="00081A8E" w14:paraId="11785F59" w14:textId="77777777" w:rsidTr="00CA2ABD">
        <w:tc>
          <w:tcPr>
            <w:tcW w:w="2834" w:type="dxa"/>
            <w:vMerge/>
          </w:tcPr>
          <w:p w14:paraId="56955E4B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3B4F4EC5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В</w:t>
            </w:r>
          </w:p>
        </w:tc>
        <w:tc>
          <w:tcPr>
            <w:tcW w:w="1984" w:type="dxa"/>
          </w:tcPr>
          <w:p w14:paraId="6C8DA824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18</w:t>
            </w:r>
          </w:p>
        </w:tc>
      </w:tr>
      <w:tr w:rsidR="00FF5824" w:rsidRPr="00081A8E" w14:paraId="170D540D" w14:textId="77777777" w:rsidTr="00CA2ABD">
        <w:tc>
          <w:tcPr>
            <w:tcW w:w="2834" w:type="dxa"/>
            <w:vMerge/>
          </w:tcPr>
          <w:p w14:paraId="51EE8CF5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47A2729D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Г</w:t>
            </w:r>
          </w:p>
        </w:tc>
        <w:tc>
          <w:tcPr>
            <w:tcW w:w="1984" w:type="dxa"/>
          </w:tcPr>
          <w:p w14:paraId="3E13C22F" w14:textId="18E3BE19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25</w:t>
            </w:r>
          </w:p>
        </w:tc>
      </w:tr>
      <w:tr w:rsidR="00FF5824" w:rsidRPr="00081A8E" w14:paraId="5494F53B" w14:textId="77777777" w:rsidTr="00CA2ABD">
        <w:tc>
          <w:tcPr>
            <w:tcW w:w="2834" w:type="dxa"/>
            <w:vMerge/>
          </w:tcPr>
          <w:p w14:paraId="755E3B6E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3B1ADA74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С</w:t>
            </w:r>
          </w:p>
        </w:tc>
        <w:tc>
          <w:tcPr>
            <w:tcW w:w="1984" w:type="dxa"/>
          </w:tcPr>
          <w:p w14:paraId="103B78C6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32</w:t>
            </w:r>
          </w:p>
        </w:tc>
      </w:tr>
      <w:tr w:rsidR="00FF5824" w:rsidRPr="00081A8E" w14:paraId="3E44BCE7" w14:textId="77777777" w:rsidTr="00CA2ABD">
        <w:tc>
          <w:tcPr>
            <w:tcW w:w="2834" w:type="dxa"/>
            <w:vMerge w:val="restart"/>
          </w:tcPr>
          <w:p w14:paraId="7190C633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Б</w:t>
            </w:r>
          </w:p>
        </w:tc>
        <w:tc>
          <w:tcPr>
            <w:tcW w:w="1984" w:type="dxa"/>
          </w:tcPr>
          <w:p w14:paraId="5A1096B3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А</w:t>
            </w:r>
          </w:p>
        </w:tc>
        <w:tc>
          <w:tcPr>
            <w:tcW w:w="1984" w:type="dxa"/>
          </w:tcPr>
          <w:p w14:paraId="49723AC0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23</w:t>
            </w:r>
          </w:p>
        </w:tc>
      </w:tr>
      <w:tr w:rsidR="00FF5824" w:rsidRPr="00081A8E" w14:paraId="291C14C5" w14:textId="77777777" w:rsidTr="00CA2ABD">
        <w:tc>
          <w:tcPr>
            <w:tcW w:w="2834" w:type="dxa"/>
            <w:vMerge/>
          </w:tcPr>
          <w:p w14:paraId="6E0FCBFF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6F11ECEC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В</w:t>
            </w:r>
          </w:p>
        </w:tc>
        <w:tc>
          <w:tcPr>
            <w:tcW w:w="1984" w:type="dxa"/>
          </w:tcPr>
          <w:p w14:paraId="1DBAFA2B" w14:textId="0AC593DF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25</w:t>
            </w:r>
          </w:p>
        </w:tc>
      </w:tr>
      <w:tr w:rsidR="00FF5824" w:rsidRPr="00081A8E" w14:paraId="79013F3A" w14:textId="77777777" w:rsidTr="00CA2ABD">
        <w:tc>
          <w:tcPr>
            <w:tcW w:w="2834" w:type="dxa"/>
            <w:vMerge/>
          </w:tcPr>
          <w:p w14:paraId="3555988B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2FC9D135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Г</w:t>
            </w:r>
          </w:p>
        </w:tc>
        <w:tc>
          <w:tcPr>
            <w:tcW w:w="1984" w:type="dxa"/>
          </w:tcPr>
          <w:p w14:paraId="6C6BA762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26</w:t>
            </w:r>
          </w:p>
        </w:tc>
      </w:tr>
      <w:tr w:rsidR="00FF5824" w:rsidRPr="00081A8E" w14:paraId="7115752E" w14:textId="77777777" w:rsidTr="00CA2ABD">
        <w:tc>
          <w:tcPr>
            <w:tcW w:w="2834" w:type="dxa"/>
            <w:vMerge/>
          </w:tcPr>
          <w:p w14:paraId="3FE3922D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186B96CD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С</w:t>
            </w:r>
          </w:p>
        </w:tc>
        <w:tc>
          <w:tcPr>
            <w:tcW w:w="1984" w:type="dxa"/>
          </w:tcPr>
          <w:p w14:paraId="7284F0C4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31</w:t>
            </w:r>
          </w:p>
        </w:tc>
      </w:tr>
      <w:tr w:rsidR="00FF5824" w:rsidRPr="00081A8E" w14:paraId="624D818C" w14:textId="77777777" w:rsidTr="00CA2ABD">
        <w:tc>
          <w:tcPr>
            <w:tcW w:w="2834" w:type="dxa"/>
            <w:vMerge w:val="restart"/>
          </w:tcPr>
          <w:p w14:paraId="5F3D47CA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В</w:t>
            </w:r>
          </w:p>
        </w:tc>
        <w:tc>
          <w:tcPr>
            <w:tcW w:w="1984" w:type="dxa"/>
          </w:tcPr>
          <w:p w14:paraId="4CF807BE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А</w:t>
            </w:r>
          </w:p>
        </w:tc>
        <w:tc>
          <w:tcPr>
            <w:tcW w:w="1984" w:type="dxa"/>
          </w:tcPr>
          <w:p w14:paraId="624DEB6C" w14:textId="1FD4FA00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36</w:t>
            </w:r>
          </w:p>
        </w:tc>
      </w:tr>
      <w:tr w:rsidR="00FF5824" w:rsidRPr="00081A8E" w14:paraId="27E3F4AB" w14:textId="77777777" w:rsidTr="00CA2ABD">
        <w:tc>
          <w:tcPr>
            <w:tcW w:w="2834" w:type="dxa"/>
            <w:vMerge/>
          </w:tcPr>
          <w:p w14:paraId="526FC69A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2522ED9F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Б</w:t>
            </w:r>
          </w:p>
        </w:tc>
        <w:tc>
          <w:tcPr>
            <w:tcW w:w="1984" w:type="dxa"/>
          </w:tcPr>
          <w:p w14:paraId="4802A0E9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23</w:t>
            </w:r>
          </w:p>
        </w:tc>
      </w:tr>
      <w:tr w:rsidR="00FF5824" w:rsidRPr="00081A8E" w14:paraId="67885381" w14:textId="77777777" w:rsidTr="00CA2ABD">
        <w:tc>
          <w:tcPr>
            <w:tcW w:w="2834" w:type="dxa"/>
            <w:vMerge/>
          </w:tcPr>
          <w:p w14:paraId="6F2E1EC8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575FD69E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Г</w:t>
            </w:r>
          </w:p>
        </w:tc>
        <w:tc>
          <w:tcPr>
            <w:tcW w:w="1984" w:type="dxa"/>
          </w:tcPr>
          <w:p w14:paraId="12B93DE6" w14:textId="1069878C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23</w:t>
            </w:r>
          </w:p>
        </w:tc>
      </w:tr>
      <w:tr w:rsidR="00FF5824" w:rsidRPr="00081A8E" w14:paraId="170FFD64" w14:textId="77777777" w:rsidTr="00CA2ABD">
        <w:tc>
          <w:tcPr>
            <w:tcW w:w="2834" w:type="dxa"/>
            <w:vMerge/>
          </w:tcPr>
          <w:p w14:paraId="73F8697B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1BF389EC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С</w:t>
            </w:r>
          </w:p>
        </w:tc>
        <w:tc>
          <w:tcPr>
            <w:tcW w:w="1984" w:type="dxa"/>
          </w:tcPr>
          <w:p w14:paraId="68FEEE7C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15</w:t>
            </w:r>
          </w:p>
        </w:tc>
      </w:tr>
      <w:tr w:rsidR="00FF5824" w:rsidRPr="00081A8E" w14:paraId="26B89AAF" w14:textId="77777777" w:rsidTr="00CA2ABD">
        <w:tc>
          <w:tcPr>
            <w:tcW w:w="2834" w:type="dxa"/>
            <w:vMerge w:val="restart"/>
          </w:tcPr>
          <w:p w14:paraId="5B789FD9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Г</w:t>
            </w:r>
          </w:p>
        </w:tc>
        <w:tc>
          <w:tcPr>
            <w:tcW w:w="1984" w:type="dxa"/>
          </w:tcPr>
          <w:p w14:paraId="3D991C5A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А</w:t>
            </w:r>
          </w:p>
        </w:tc>
        <w:tc>
          <w:tcPr>
            <w:tcW w:w="1984" w:type="dxa"/>
          </w:tcPr>
          <w:p w14:paraId="35E17E57" w14:textId="454435BC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22</w:t>
            </w:r>
          </w:p>
        </w:tc>
      </w:tr>
      <w:tr w:rsidR="00FF5824" w:rsidRPr="00081A8E" w14:paraId="06BDC714" w14:textId="77777777" w:rsidTr="00CA2ABD">
        <w:tc>
          <w:tcPr>
            <w:tcW w:w="2834" w:type="dxa"/>
            <w:vMerge/>
          </w:tcPr>
          <w:p w14:paraId="13130591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5BC944EB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Б</w:t>
            </w:r>
          </w:p>
        </w:tc>
        <w:tc>
          <w:tcPr>
            <w:tcW w:w="1984" w:type="dxa"/>
          </w:tcPr>
          <w:p w14:paraId="5365E2E1" w14:textId="70A0A4BB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18</w:t>
            </w:r>
          </w:p>
        </w:tc>
      </w:tr>
      <w:tr w:rsidR="00FF5824" w:rsidRPr="00081A8E" w14:paraId="0E4AAEF3" w14:textId="77777777" w:rsidTr="00CA2ABD">
        <w:tc>
          <w:tcPr>
            <w:tcW w:w="2834" w:type="dxa"/>
            <w:vMerge/>
          </w:tcPr>
          <w:p w14:paraId="398B0EFA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26CA55F4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В</w:t>
            </w:r>
          </w:p>
        </w:tc>
        <w:tc>
          <w:tcPr>
            <w:tcW w:w="1984" w:type="dxa"/>
          </w:tcPr>
          <w:p w14:paraId="3B502FE8" w14:textId="4C82842C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24</w:t>
            </w:r>
          </w:p>
        </w:tc>
      </w:tr>
      <w:tr w:rsidR="00FF5824" w:rsidRPr="00081A8E" w14:paraId="33B9FC62" w14:textId="77777777" w:rsidTr="00CA2ABD">
        <w:tc>
          <w:tcPr>
            <w:tcW w:w="2834" w:type="dxa"/>
            <w:vMerge/>
          </w:tcPr>
          <w:p w14:paraId="622667AF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76648262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С</w:t>
            </w:r>
          </w:p>
        </w:tc>
        <w:tc>
          <w:tcPr>
            <w:tcW w:w="1984" w:type="dxa"/>
          </w:tcPr>
          <w:p w14:paraId="08EAD354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24</w:t>
            </w:r>
          </w:p>
        </w:tc>
      </w:tr>
      <w:tr w:rsidR="00FF5824" w:rsidRPr="00081A8E" w14:paraId="09582BB2" w14:textId="77777777" w:rsidTr="00CA2ABD">
        <w:tc>
          <w:tcPr>
            <w:tcW w:w="2834" w:type="dxa"/>
            <w:vMerge w:val="restart"/>
          </w:tcPr>
          <w:p w14:paraId="0113FE4B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С</w:t>
            </w:r>
          </w:p>
        </w:tc>
        <w:tc>
          <w:tcPr>
            <w:tcW w:w="1984" w:type="dxa"/>
          </w:tcPr>
          <w:p w14:paraId="770F29AE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А</w:t>
            </w:r>
          </w:p>
        </w:tc>
        <w:tc>
          <w:tcPr>
            <w:tcW w:w="1984" w:type="dxa"/>
          </w:tcPr>
          <w:p w14:paraId="1BBEFF63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32</w:t>
            </w:r>
          </w:p>
        </w:tc>
      </w:tr>
      <w:tr w:rsidR="00FF5824" w:rsidRPr="00081A8E" w14:paraId="5789A443" w14:textId="77777777" w:rsidTr="00CA2ABD">
        <w:tc>
          <w:tcPr>
            <w:tcW w:w="2834" w:type="dxa"/>
            <w:vMerge/>
          </w:tcPr>
          <w:p w14:paraId="1690FE05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536DBBB0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Б</w:t>
            </w:r>
          </w:p>
        </w:tc>
        <w:tc>
          <w:tcPr>
            <w:tcW w:w="1984" w:type="dxa"/>
          </w:tcPr>
          <w:p w14:paraId="33C63FC8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31</w:t>
            </w:r>
          </w:p>
        </w:tc>
      </w:tr>
      <w:tr w:rsidR="00FF5824" w:rsidRPr="00081A8E" w14:paraId="62A61583" w14:textId="77777777" w:rsidTr="00CA2ABD">
        <w:tc>
          <w:tcPr>
            <w:tcW w:w="2834" w:type="dxa"/>
            <w:vMerge/>
          </w:tcPr>
          <w:p w14:paraId="566F788D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0D70ADBD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В</w:t>
            </w:r>
          </w:p>
        </w:tc>
        <w:tc>
          <w:tcPr>
            <w:tcW w:w="1984" w:type="dxa"/>
          </w:tcPr>
          <w:p w14:paraId="36C5F072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15</w:t>
            </w:r>
          </w:p>
        </w:tc>
      </w:tr>
      <w:tr w:rsidR="00FF5824" w:rsidRPr="00081A8E" w14:paraId="43799BCB" w14:textId="77777777" w:rsidTr="00CA2ABD">
        <w:tc>
          <w:tcPr>
            <w:tcW w:w="2834" w:type="dxa"/>
            <w:vMerge/>
          </w:tcPr>
          <w:p w14:paraId="1894231A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06134E20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Г</w:t>
            </w:r>
          </w:p>
        </w:tc>
        <w:tc>
          <w:tcPr>
            <w:tcW w:w="1984" w:type="dxa"/>
          </w:tcPr>
          <w:p w14:paraId="2DA8E583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24</w:t>
            </w:r>
          </w:p>
        </w:tc>
      </w:tr>
    </w:tbl>
    <w:p w14:paraId="2B5AA658" w14:textId="1471DB6E" w:rsidR="00FF5824" w:rsidRPr="00081A8E" w:rsidRDefault="00FF5824" w:rsidP="00FF0848">
      <w:pPr>
        <w:pStyle w:val="a6"/>
        <w:numPr>
          <w:ilvl w:val="0"/>
          <w:numId w:val="12"/>
        </w:numPr>
        <w:spacing w:after="0" w:line="240" w:lineRule="auto"/>
        <w:ind w:left="1066" w:hanging="357"/>
        <w:jc w:val="both"/>
        <w:rPr>
          <w:rFonts w:ascii="Times New Roman" w:hAnsi="Times New Roman"/>
          <w:sz w:val="24"/>
          <w:szCs w:val="24"/>
          <w:lang w:bidi="en-US"/>
        </w:rPr>
      </w:pPr>
      <w:r w:rsidRPr="00081A8E">
        <w:rPr>
          <w:rFonts w:ascii="Times New Roman" w:hAnsi="Times New Roman"/>
          <w:sz w:val="24"/>
          <w:szCs w:val="24"/>
          <w:lang w:bidi="en-US"/>
        </w:rPr>
        <w:t>Средня</w:t>
      </w:r>
      <w:r w:rsidR="00954180">
        <w:rPr>
          <w:rFonts w:ascii="Times New Roman" w:hAnsi="Times New Roman"/>
          <w:sz w:val="24"/>
          <w:szCs w:val="24"/>
          <w:lang w:bidi="en-US"/>
        </w:rPr>
        <w:t>я масса четырёхосного вагона: 65</w:t>
      </w:r>
      <w:r w:rsidRPr="00081A8E">
        <w:rPr>
          <w:rFonts w:ascii="Times New Roman" w:hAnsi="Times New Roman"/>
          <w:sz w:val="24"/>
          <w:szCs w:val="24"/>
          <w:lang w:bidi="en-US"/>
        </w:rPr>
        <w:t>т;</w:t>
      </w:r>
    </w:p>
    <w:p w14:paraId="4FAC5183" w14:textId="77777777" w:rsidR="00FF5824" w:rsidRPr="00081A8E" w:rsidRDefault="00FF5824" w:rsidP="00FF0848">
      <w:pPr>
        <w:pStyle w:val="a6"/>
        <w:numPr>
          <w:ilvl w:val="0"/>
          <w:numId w:val="12"/>
        </w:numPr>
        <w:spacing w:after="0" w:line="240" w:lineRule="auto"/>
        <w:ind w:left="1066" w:hanging="357"/>
        <w:jc w:val="both"/>
        <w:rPr>
          <w:rFonts w:ascii="Times New Roman" w:hAnsi="Times New Roman"/>
          <w:sz w:val="24"/>
          <w:szCs w:val="24"/>
          <w:lang w:bidi="en-US"/>
        </w:rPr>
      </w:pPr>
      <w:r w:rsidRPr="00081A8E">
        <w:rPr>
          <w:rFonts w:ascii="Times New Roman" w:hAnsi="Times New Roman"/>
          <w:sz w:val="24"/>
          <w:szCs w:val="24"/>
          <w:lang w:bidi="en-US"/>
        </w:rPr>
        <w:t>Тара четырёхосного вагона: 22 т;</w:t>
      </w:r>
    </w:p>
    <w:p w14:paraId="20BFFCBD" w14:textId="4B74F878" w:rsidR="00FF5824" w:rsidRPr="00081A8E" w:rsidRDefault="00FF5824" w:rsidP="00FF0848">
      <w:pPr>
        <w:pStyle w:val="a6"/>
        <w:numPr>
          <w:ilvl w:val="0"/>
          <w:numId w:val="12"/>
        </w:numPr>
        <w:spacing w:after="0" w:line="240" w:lineRule="auto"/>
        <w:ind w:left="1066" w:hanging="357"/>
        <w:jc w:val="both"/>
        <w:rPr>
          <w:rFonts w:ascii="Times New Roman" w:hAnsi="Times New Roman"/>
          <w:sz w:val="24"/>
          <w:szCs w:val="24"/>
          <w:lang w:bidi="en-US"/>
        </w:rPr>
      </w:pPr>
      <w:r w:rsidRPr="00081A8E">
        <w:rPr>
          <w:rFonts w:ascii="Times New Roman" w:hAnsi="Times New Roman"/>
          <w:sz w:val="24"/>
          <w:szCs w:val="24"/>
          <w:lang w:bidi="en-US"/>
        </w:rPr>
        <w:t>Расчётная масса брутто: Плохого бегуна: 3</w:t>
      </w:r>
      <w:r w:rsidR="00954180">
        <w:rPr>
          <w:rFonts w:ascii="Times New Roman" w:hAnsi="Times New Roman"/>
          <w:sz w:val="24"/>
          <w:szCs w:val="24"/>
          <w:lang w:bidi="en-US"/>
        </w:rPr>
        <w:t>2</w:t>
      </w:r>
      <w:r w:rsidRPr="00081A8E">
        <w:rPr>
          <w:rFonts w:ascii="Times New Roman" w:hAnsi="Times New Roman"/>
          <w:sz w:val="24"/>
          <w:szCs w:val="24"/>
          <w:lang w:bidi="en-US"/>
        </w:rPr>
        <w:t xml:space="preserve"> т; Хорошего бегуна: 70 т</w:t>
      </w:r>
      <w:proofErr w:type="gramStart"/>
      <w:r w:rsidRPr="00081A8E">
        <w:rPr>
          <w:rFonts w:ascii="Times New Roman" w:hAnsi="Times New Roman"/>
          <w:sz w:val="24"/>
          <w:szCs w:val="24"/>
          <w:lang w:bidi="en-US"/>
        </w:rPr>
        <w:t>; Очень</w:t>
      </w:r>
      <w:proofErr w:type="gramEnd"/>
      <w:r w:rsidRPr="00081A8E">
        <w:rPr>
          <w:rFonts w:ascii="Times New Roman" w:hAnsi="Times New Roman"/>
          <w:sz w:val="24"/>
          <w:szCs w:val="24"/>
          <w:lang w:bidi="en-US"/>
        </w:rPr>
        <w:t xml:space="preserve"> хорошего бегуна: 80 т;</w:t>
      </w:r>
    </w:p>
    <w:p w14:paraId="004F9297" w14:textId="0E13938A" w:rsidR="00FF5824" w:rsidRPr="00081A8E" w:rsidRDefault="00FF5824" w:rsidP="00FF0848">
      <w:pPr>
        <w:pStyle w:val="a6"/>
        <w:numPr>
          <w:ilvl w:val="0"/>
          <w:numId w:val="12"/>
        </w:numPr>
        <w:spacing w:after="0" w:line="240" w:lineRule="auto"/>
        <w:ind w:left="1066" w:hanging="357"/>
        <w:jc w:val="both"/>
        <w:rPr>
          <w:rFonts w:ascii="Times New Roman" w:hAnsi="Times New Roman"/>
          <w:sz w:val="24"/>
          <w:szCs w:val="24"/>
          <w:lang w:bidi="en-US"/>
        </w:rPr>
      </w:pPr>
      <w:r w:rsidRPr="00081A8E">
        <w:rPr>
          <w:rFonts w:ascii="Times New Roman" w:hAnsi="Times New Roman"/>
          <w:sz w:val="24"/>
          <w:szCs w:val="24"/>
          <w:lang w:bidi="en-US"/>
        </w:rPr>
        <w:t>счётная среднесуточная температу</w:t>
      </w:r>
      <w:r w:rsidR="00954180">
        <w:rPr>
          <w:rFonts w:ascii="Times New Roman" w:hAnsi="Times New Roman"/>
          <w:sz w:val="24"/>
          <w:szCs w:val="24"/>
          <w:lang w:bidi="en-US"/>
        </w:rPr>
        <w:t>ра наиболее холодного месяца: -</w:t>
      </w:r>
      <w:r w:rsidRPr="00081A8E">
        <w:rPr>
          <w:rFonts w:ascii="Times New Roman" w:hAnsi="Times New Roman"/>
          <w:sz w:val="24"/>
          <w:szCs w:val="24"/>
          <w:lang w:bidi="en-US"/>
        </w:rPr>
        <w:t>1</w:t>
      </w:r>
      <w:r w:rsidR="00954180">
        <w:rPr>
          <w:rFonts w:ascii="Times New Roman" w:hAnsi="Times New Roman"/>
          <w:sz w:val="24"/>
          <w:szCs w:val="24"/>
          <w:lang w:bidi="en-US"/>
        </w:rPr>
        <w:t>9</w:t>
      </w:r>
      <w:r w:rsidRPr="00081A8E">
        <w:rPr>
          <w:rFonts w:ascii="Times New Roman" w:hAnsi="Times New Roman"/>
          <w:sz w:val="24"/>
          <w:szCs w:val="24"/>
          <w:lang w:bidi="en-US"/>
        </w:rPr>
        <w:t xml:space="preserve"> </w:t>
      </w:r>
      <w:r w:rsidRPr="00081A8E">
        <w:rPr>
          <w:rFonts w:ascii="Times New Roman" w:hAnsi="Times New Roman"/>
          <w:sz w:val="24"/>
          <w:szCs w:val="24"/>
          <w:lang w:bidi="en-US"/>
        </w:rPr>
        <w:sym w:font="Symbol" w:char="F0B0"/>
      </w:r>
      <w:r w:rsidRPr="00081A8E">
        <w:rPr>
          <w:rFonts w:ascii="Times New Roman" w:hAnsi="Times New Roman"/>
          <w:sz w:val="24"/>
          <w:szCs w:val="24"/>
          <w:lang w:bidi="en-US"/>
        </w:rPr>
        <w:t>С;</w:t>
      </w:r>
    </w:p>
    <w:p w14:paraId="07B7599D" w14:textId="69C4B1D1" w:rsidR="00FF5824" w:rsidRPr="00081A8E" w:rsidRDefault="00FF5824" w:rsidP="00FF0848">
      <w:pPr>
        <w:pStyle w:val="a6"/>
        <w:numPr>
          <w:ilvl w:val="0"/>
          <w:numId w:val="12"/>
        </w:numPr>
        <w:spacing w:after="0" w:line="240" w:lineRule="auto"/>
        <w:ind w:left="1066" w:hanging="357"/>
        <w:jc w:val="both"/>
        <w:rPr>
          <w:rFonts w:ascii="Times New Roman" w:hAnsi="Times New Roman"/>
          <w:sz w:val="24"/>
          <w:szCs w:val="24"/>
          <w:lang w:bidi="en-US"/>
        </w:rPr>
      </w:pPr>
      <w:r w:rsidRPr="00081A8E">
        <w:rPr>
          <w:rFonts w:ascii="Times New Roman" w:hAnsi="Times New Roman"/>
          <w:sz w:val="24"/>
          <w:szCs w:val="24"/>
          <w:lang w:bidi="en-US"/>
        </w:rPr>
        <w:t>Скорость попутного ветра: 5,</w:t>
      </w:r>
      <w:r w:rsidR="00954180">
        <w:rPr>
          <w:rFonts w:ascii="Times New Roman" w:hAnsi="Times New Roman"/>
          <w:sz w:val="24"/>
          <w:szCs w:val="24"/>
          <w:lang w:bidi="en-US"/>
        </w:rPr>
        <w:t>6</w:t>
      </w:r>
      <w:r w:rsidRPr="00081A8E">
        <w:rPr>
          <w:rFonts w:ascii="Times New Roman" w:hAnsi="Times New Roman"/>
          <w:sz w:val="24"/>
          <w:szCs w:val="24"/>
          <w:lang w:bidi="en-US"/>
        </w:rPr>
        <w:t xml:space="preserve"> м/с; его направление: 2</w:t>
      </w:r>
      <w:r w:rsidR="00954180">
        <w:rPr>
          <w:rFonts w:ascii="Times New Roman" w:hAnsi="Times New Roman"/>
          <w:sz w:val="24"/>
          <w:szCs w:val="24"/>
          <w:lang w:bidi="en-US"/>
        </w:rPr>
        <w:t>6</w:t>
      </w:r>
      <w:r w:rsidRPr="00081A8E">
        <w:rPr>
          <w:rFonts w:ascii="Times New Roman" w:hAnsi="Times New Roman"/>
          <w:sz w:val="24"/>
          <w:szCs w:val="24"/>
          <w:lang w:bidi="en-US"/>
        </w:rPr>
        <w:t xml:space="preserve"> град;</w:t>
      </w:r>
    </w:p>
    <w:p w14:paraId="1FF59CB4" w14:textId="7FCC6C85" w:rsidR="00FF5824" w:rsidRDefault="00FF5824" w:rsidP="00FF0848">
      <w:pPr>
        <w:pStyle w:val="a6"/>
        <w:numPr>
          <w:ilvl w:val="0"/>
          <w:numId w:val="12"/>
        </w:numPr>
        <w:spacing w:after="0" w:line="240" w:lineRule="auto"/>
        <w:ind w:left="1066" w:hanging="357"/>
        <w:jc w:val="both"/>
        <w:rPr>
          <w:rFonts w:ascii="Times New Roman" w:hAnsi="Times New Roman"/>
          <w:sz w:val="24"/>
          <w:szCs w:val="24"/>
          <w:lang w:bidi="en-US"/>
        </w:rPr>
      </w:pPr>
      <w:r w:rsidRPr="00081A8E">
        <w:rPr>
          <w:rFonts w:ascii="Times New Roman" w:hAnsi="Times New Roman"/>
          <w:sz w:val="24"/>
          <w:szCs w:val="24"/>
          <w:lang w:bidi="en-US"/>
        </w:rPr>
        <w:t>Скорость встречного ветра: 6,</w:t>
      </w:r>
      <w:r w:rsidR="00954180">
        <w:rPr>
          <w:rFonts w:ascii="Times New Roman" w:hAnsi="Times New Roman"/>
          <w:sz w:val="24"/>
          <w:szCs w:val="24"/>
          <w:lang w:bidi="en-US"/>
        </w:rPr>
        <w:t>6 м/с; его направление: 36</w:t>
      </w:r>
      <w:r w:rsidRPr="00081A8E">
        <w:rPr>
          <w:rFonts w:ascii="Times New Roman" w:hAnsi="Times New Roman"/>
          <w:sz w:val="24"/>
          <w:szCs w:val="24"/>
          <w:lang w:bidi="en-US"/>
        </w:rPr>
        <w:t xml:space="preserve"> град;</w:t>
      </w:r>
    </w:p>
    <w:p w14:paraId="606C2D84" w14:textId="77777777" w:rsidR="003868C3" w:rsidRPr="003868C3" w:rsidRDefault="003868C3" w:rsidP="003868C3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bidi="en-US"/>
        </w:rPr>
      </w:pPr>
    </w:p>
    <w:p w14:paraId="2C895DE1" w14:textId="77777777" w:rsidR="00FF5824" w:rsidRDefault="00FF5824" w:rsidP="00FF0848">
      <w:pPr>
        <w:pStyle w:val="a6"/>
        <w:numPr>
          <w:ilvl w:val="0"/>
          <w:numId w:val="12"/>
        </w:numPr>
        <w:spacing w:after="0" w:line="240" w:lineRule="auto"/>
        <w:ind w:left="1066" w:hanging="357"/>
        <w:jc w:val="both"/>
        <w:rPr>
          <w:rFonts w:ascii="Times New Roman" w:hAnsi="Times New Roman"/>
          <w:sz w:val="24"/>
          <w:szCs w:val="24"/>
          <w:lang w:bidi="en-US"/>
        </w:rPr>
      </w:pPr>
      <w:r>
        <w:rPr>
          <w:rFonts w:ascii="Times New Roman" w:hAnsi="Times New Roman"/>
          <w:sz w:val="24"/>
          <w:szCs w:val="24"/>
          <w:lang w:bidi="en-US"/>
        </w:rPr>
        <w:lastRenderedPageBreak/>
        <w:t>План местности:</w:t>
      </w:r>
    </w:p>
    <w:p w14:paraId="2CE349AF" w14:textId="77777777" w:rsidR="00FF5824" w:rsidRPr="00081A8E" w:rsidRDefault="00FF5824" w:rsidP="00FF5824">
      <w:pPr>
        <w:pStyle w:val="a6"/>
        <w:spacing w:after="0" w:line="240" w:lineRule="auto"/>
        <w:ind w:left="1066"/>
        <w:jc w:val="both"/>
        <w:rPr>
          <w:rFonts w:ascii="Times New Roman" w:hAnsi="Times New Roman"/>
          <w:sz w:val="24"/>
          <w:szCs w:val="24"/>
          <w:lang w:bidi="en-US"/>
        </w:rPr>
      </w:pPr>
      <w:r>
        <w:rPr>
          <w:noProof/>
          <w:lang w:eastAsia="ru-RU"/>
        </w:rPr>
        <w:drawing>
          <wp:inline distT="0" distB="0" distL="0" distR="0" wp14:anchorId="7EA45510" wp14:editId="792FBDB6">
            <wp:extent cx="5652000" cy="1946617"/>
            <wp:effectExtent l="0" t="0" r="6350" b="0"/>
            <wp:docPr id="2062" name="Рисунок 7" descr="C:\Users\Александр\Desktop\Учеба универ\4 курс\1 семестр\ЖСУ\Дано\n-xP_aXUNM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ександр\Desktop\Учеба универ\4 курс\1 семестр\ЖСУ\Дано\n-xP_aXUNMQ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artisticPhotocopy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000" cy="1946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39BA8BC" w14:textId="01549EE7" w:rsidR="00FF5824" w:rsidRPr="003C288F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>Типовые задания для выполнения курсового проекта</w:t>
      </w:r>
      <w:r w:rsidRPr="003C288F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p w14:paraId="45A4FAC4" w14:textId="77777777" w:rsidR="00FF5824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Проанализировать </w:t>
      </w:r>
      <w:r w:rsidRPr="002E28E4">
        <w:rPr>
          <w:rFonts w:ascii="Times New Roman" w:hAnsi="Times New Roman"/>
          <w:b w:val="0"/>
        </w:rPr>
        <w:t>исходны</w:t>
      </w:r>
      <w:r w:rsidRPr="002E28E4">
        <w:rPr>
          <w:rFonts w:ascii="Times New Roman" w:hAnsi="Times New Roman"/>
          <w:b w:val="0"/>
          <w:lang w:val="ru-RU"/>
        </w:rPr>
        <w:t>е</w:t>
      </w:r>
      <w:r w:rsidRPr="002E28E4">
        <w:rPr>
          <w:rFonts w:ascii="Times New Roman" w:hAnsi="Times New Roman"/>
          <w:b w:val="0"/>
        </w:rPr>
        <w:t xml:space="preserve"> данны</w:t>
      </w:r>
      <w:r w:rsidRPr="002E28E4">
        <w:rPr>
          <w:rFonts w:ascii="Times New Roman" w:hAnsi="Times New Roman"/>
          <w:b w:val="0"/>
          <w:lang w:val="ru-RU"/>
        </w:rPr>
        <w:t>е</w:t>
      </w:r>
      <w:r w:rsidRPr="002E28E4">
        <w:rPr>
          <w:rFonts w:ascii="Times New Roman" w:hAnsi="Times New Roman"/>
          <w:b w:val="0"/>
        </w:rPr>
        <w:t xml:space="preserve"> для проектирования</w:t>
      </w:r>
    </w:p>
    <w:p w14:paraId="653517DA" w14:textId="77777777" w:rsidR="00FF5824" w:rsidRPr="00326451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Разработать варианты схем железнодорожного узла и выбрать оптимальную</w:t>
      </w:r>
    </w:p>
    <w:p w14:paraId="40E1008E" w14:textId="77777777" w:rsidR="00FF5824" w:rsidRPr="009E0685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Разработать немасштабную схему пассажирской технической станции</w:t>
      </w:r>
    </w:p>
    <w:p w14:paraId="12DF12D1" w14:textId="77777777" w:rsidR="00FF5824" w:rsidRPr="009E0685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Разработать немасштабную схему пассажирской станции</w:t>
      </w:r>
    </w:p>
    <w:p w14:paraId="12E19D7E" w14:textId="77777777" w:rsidR="00FF5824" w:rsidRPr="009E0685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Разработать немасштабную схему грузовых станций</w:t>
      </w:r>
    </w:p>
    <w:p w14:paraId="74639BC6" w14:textId="77777777" w:rsidR="00FF5824" w:rsidRPr="009E0685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Разработать варианты схем сортировочной станции и выбрать оптимальную</w:t>
      </w:r>
    </w:p>
    <w:p w14:paraId="2C5BF331" w14:textId="77777777" w:rsidR="00FF5824" w:rsidRPr="00765D14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Рассчитать путевое развитие сортировочной станции</w:t>
      </w:r>
    </w:p>
    <w:p w14:paraId="5E8D66CE" w14:textId="77777777" w:rsidR="00FF5824" w:rsidRPr="00765D14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Разработать немасштабную схему сортировочной станции в осях путей</w:t>
      </w:r>
    </w:p>
    <w:p w14:paraId="71ADDC07" w14:textId="77777777" w:rsidR="00FF5824" w:rsidRPr="002E28E4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>Выполнить в масштабе 1:2000</w:t>
      </w:r>
      <w:r>
        <w:rPr>
          <w:rFonts w:ascii="Times New Roman" w:hAnsi="Times New Roman"/>
          <w:b w:val="0"/>
          <w:lang w:val="ru-RU"/>
        </w:rPr>
        <w:t>0</w:t>
      </w:r>
      <w:r w:rsidRPr="002E28E4">
        <w:rPr>
          <w:rFonts w:ascii="Times New Roman" w:hAnsi="Times New Roman"/>
          <w:b w:val="0"/>
          <w:lang w:val="ru-RU"/>
        </w:rPr>
        <w:t xml:space="preserve"> </w:t>
      </w:r>
      <w:r w:rsidRPr="002E28E4">
        <w:rPr>
          <w:rFonts w:ascii="Times New Roman" w:hAnsi="Times New Roman"/>
          <w:b w:val="0"/>
        </w:rPr>
        <w:t>план</w:t>
      </w:r>
      <w:r w:rsidRPr="002E28E4">
        <w:rPr>
          <w:rFonts w:ascii="Times New Roman" w:hAnsi="Times New Roman"/>
          <w:b w:val="0"/>
          <w:lang w:val="ru-RU"/>
        </w:rPr>
        <w:t xml:space="preserve"> </w:t>
      </w:r>
      <w:r>
        <w:rPr>
          <w:rFonts w:ascii="Times New Roman" w:hAnsi="Times New Roman"/>
          <w:b w:val="0"/>
          <w:lang w:val="ru-RU"/>
        </w:rPr>
        <w:t>железнодорожного узла</w:t>
      </w:r>
      <w:r w:rsidRPr="002E28E4">
        <w:rPr>
          <w:rFonts w:ascii="Times New Roman" w:hAnsi="Times New Roman"/>
          <w:b w:val="0"/>
          <w:lang w:val="ru-RU"/>
        </w:rPr>
        <w:t xml:space="preserve">, </w:t>
      </w:r>
      <w:r>
        <w:rPr>
          <w:rFonts w:ascii="Times New Roman" w:hAnsi="Times New Roman"/>
          <w:b w:val="0"/>
          <w:lang w:val="ru-RU"/>
        </w:rPr>
        <w:t>включающий в себя пассажирскую, пассажирскую техническую и грузовые станции</w:t>
      </w:r>
    </w:p>
    <w:p w14:paraId="35DEE7AA" w14:textId="77777777" w:rsidR="00FF5824" w:rsidRPr="00B33BED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 w:rsidRPr="00B33BED">
        <w:rPr>
          <w:rFonts w:ascii="Times New Roman" w:hAnsi="Times New Roman"/>
          <w:b w:val="0"/>
          <w:lang w:val="ru-RU"/>
        </w:rPr>
        <w:t xml:space="preserve">Разработать два варианта развязок подходов к узлу и </w:t>
      </w:r>
      <w:r>
        <w:rPr>
          <w:rFonts w:ascii="Times New Roman" w:hAnsi="Times New Roman"/>
          <w:b w:val="0"/>
          <w:lang w:val="ru-RU"/>
        </w:rPr>
        <w:t>п</w:t>
      </w:r>
      <w:r w:rsidRPr="00B33BED">
        <w:rPr>
          <w:rFonts w:ascii="Times New Roman" w:hAnsi="Times New Roman"/>
          <w:b w:val="0"/>
          <w:lang w:val="ru-RU"/>
        </w:rPr>
        <w:t xml:space="preserve">роизвести </w:t>
      </w:r>
      <w:r>
        <w:rPr>
          <w:rFonts w:ascii="Times New Roman" w:hAnsi="Times New Roman"/>
          <w:b w:val="0"/>
          <w:lang w:val="ru-RU"/>
        </w:rPr>
        <w:t xml:space="preserve">их </w:t>
      </w:r>
      <w:r w:rsidRPr="00B33BED">
        <w:rPr>
          <w:rFonts w:ascii="Times New Roman" w:hAnsi="Times New Roman"/>
          <w:b w:val="0"/>
          <w:szCs w:val="28"/>
          <w:lang w:val="ru-RU"/>
        </w:rPr>
        <w:t>т</w:t>
      </w:r>
      <w:proofErr w:type="spellStart"/>
      <w:r w:rsidRPr="00B33BED">
        <w:rPr>
          <w:rFonts w:ascii="Times New Roman" w:hAnsi="Times New Roman"/>
          <w:b w:val="0"/>
          <w:szCs w:val="28"/>
        </w:rPr>
        <w:t>ехнико</w:t>
      </w:r>
      <w:proofErr w:type="spellEnd"/>
      <w:r w:rsidRPr="00B33BED">
        <w:rPr>
          <w:rFonts w:ascii="Times New Roman" w:hAnsi="Times New Roman"/>
          <w:b w:val="0"/>
          <w:szCs w:val="28"/>
        </w:rPr>
        <w:t xml:space="preserve">-экономическое сравнение </w:t>
      </w:r>
    </w:p>
    <w:p w14:paraId="436A269F" w14:textId="77777777" w:rsidR="00FF5824" w:rsidRPr="00B33BED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>Выполнить в масштабе 1:</w:t>
      </w:r>
      <w:r>
        <w:rPr>
          <w:rFonts w:ascii="Times New Roman" w:hAnsi="Times New Roman"/>
          <w:b w:val="0"/>
          <w:lang w:val="ru-RU"/>
        </w:rPr>
        <w:t>5</w:t>
      </w:r>
      <w:r w:rsidRPr="002E28E4">
        <w:rPr>
          <w:rFonts w:ascii="Times New Roman" w:hAnsi="Times New Roman"/>
          <w:b w:val="0"/>
          <w:lang w:val="ru-RU"/>
        </w:rPr>
        <w:t>0</w:t>
      </w:r>
      <w:r>
        <w:rPr>
          <w:rFonts w:ascii="Times New Roman" w:hAnsi="Times New Roman"/>
          <w:b w:val="0"/>
          <w:lang w:val="ru-RU"/>
        </w:rPr>
        <w:t>0</w:t>
      </w:r>
      <w:r w:rsidRPr="002E28E4">
        <w:rPr>
          <w:rFonts w:ascii="Times New Roman" w:hAnsi="Times New Roman"/>
          <w:b w:val="0"/>
          <w:lang w:val="ru-RU"/>
        </w:rPr>
        <w:t xml:space="preserve"> </w:t>
      </w:r>
      <w:r w:rsidRPr="002E28E4">
        <w:rPr>
          <w:rFonts w:ascii="Times New Roman" w:hAnsi="Times New Roman"/>
          <w:b w:val="0"/>
        </w:rPr>
        <w:t>план</w:t>
      </w:r>
      <w:r>
        <w:rPr>
          <w:rFonts w:ascii="Times New Roman" w:hAnsi="Times New Roman"/>
          <w:b w:val="0"/>
          <w:lang w:val="ru-RU"/>
        </w:rPr>
        <w:t xml:space="preserve"> горочной горловины сортировочного парка</w:t>
      </w:r>
    </w:p>
    <w:p w14:paraId="5A586EA3" w14:textId="77777777" w:rsidR="00FF5824" w:rsidRPr="00326451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 w:rsidRPr="00326451">
        <w:rPr>
          <w:rFonts w:ascii="Times New Roman" w:hAnsi="Times New Roman"/>
          <w:b w:val="0"/>
          <w:lang w:val="ru-RU"/>
        </w:rPr>
        <w:t xml:space="preserve">Рассчитать </w:t>
      </w:r>
      <w:r>
        <w:rPr>
          <w:rFonts w:ascii="Times New Roman" w:hAnsi="Times New Roman"/>
          <w:b w:val="0"/>
          <w:lang w:val="ru-RU"/>
        </w:rPr>
        <w:t xml:space="preserve">высоту и продольный профиль горки </w:t>
      </w:r>
    </w:p>
    <w:p w14:paraId="0D994AFE" w14:textId="77777777" w:rsidR="00FF5824" w:rsidRPr="00B33BED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Рассчитать мощность тормозных средств</w:t>
      </w:r>
    </w:p>
    <w:p w14:paraId="4CDEBBB4" w14:textId="77777777" w:rsidR="00FF5824" w:rsidRPr="00B33BED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Подготовить и</w:t>
      </w:r>
      <w:r w:rsidRPr="00B33BED">
        <w:rPr>
          <w:rFonts w:ascii="Times New Roman" w:hAnsi="Times New Roman"/>
          <w:b w:val="0"/>
          <w:lang w:val="ru-RU"/>
        </w:rPr>
        <w:t>сходные данные для расчета фазовых траекторий движения отцепов с</w:t>
      </w:r>
      <w:r w:rsidRPr="00B33BED">
        <w:rPr>
          <w:rFonts w:ascii="Times New Roman" w:hAnsi="Times New Roman"/>
          <w:b w:val="0"/>
          <w:lang w:val="ru-RU"/>
        </w:rPr>
        <w:br/>
        <w:t xml:space="preserve"> горки</w:t>
      </w:r>
      <w:r>
        <w:rPr>
          <w:rFonts w:ascii="Times New Roman" w:hAnsi="Times New Roman"/>
          <w:b w:val="0"/>
          <w:lang w:val="ru-RU"/>
        </w:rPr>
        <w:t xml:space="preserve"> и произвести их расчет</w:t>
      </w:r>
    </w:p>
    <w:p w14:paraId="17D3C288" w14:textId="77777777" w:rsidR="00FF5824" w:rsidRPr="00B33BED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Построить графики скорости и времени скатывания отцепов с горки</w:t>
      </w:r>
    </w:p>
    <w:p w14:paraId="31DAA297" w14:textId="77777777" w:rsidR="00FF5824" w:rsidRPr="00B33BED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Произвести анализ графиков скорости и времени скатывания отцепов с горки</w:t>
      </w:r>
    </w:p>
    <w:p w14:paraId="2B9C43C3" w14:textId="77777777" w:rsidR="00FF5824" w:rsidRPr="003C20AB" w:rsidRDefault="00FF5824" w:rsidP="00FF5824">
      <w:pPr>
        <w:pStyle w:val="af2"/>
        <w:spacing w:line="240" w:lineRule="auto"/>
        <w:jc w:val="both"/>
        <w:rPr>
          <w:rFonts w:ascii="Times New Roman" w:hAnsi="Times New Roman"/>
          <w:b w:val="0"/>
          <w:lang w:val="ru-RU"/>
        </w:rPr>
      </w:pPr>
    </w:p>
    <w:p w14:paraId="24E05F91" w14:textId="0144F487" w:rsidR="00FF5824" w:rsidRDefault="00FF5824" w:rsidP="00FF5824">
      <w:pPr>
        <w:pStyle w:val="af2"/>
        <w:spacing w:line="240" w:lineRule="auto"/>
        <w:ind w:firstLine="709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 xml:space="preserve">Типовые вопросы для подготовки обучающихся </w:t>
      </w:r>
      <w:r w:rsidRPr="00CD6E66">
        <w:rPr>
          <w:rFonts w:ascii="Times New Roman" w:hAnsi="Times New Roman"/>
          <w:b w:val="0"/>
          <w:bCs w:val="0"/>
        </w:rPr>
        <w:t>к защите</w:t>
      </w:r>
      <w:r w:rsidRPr="00CD6E66">
        <w:rPr>
          <w:rFonts w:ascii="Times New Roman" w:hAnsi="Times New Roman"/>
          <w:b w:val="0"/>
          <w:bCs w:val="0"/>
          <w:lang w:val="ru-RU"/>
        </w:rPr>
        <w:t xml:space="preserve"> курсово</w:t>
      </w:r>
      <w:r w:rsidR="0000749E">
        <w:rPr>
          <w:rFonts w:ascii="Times New Roman" w:hAnsi="Times New Roman"/>
          <w:b w:val="0"/>
          <w:bCs w:val="0"/>
          <w:lang w:val="ru-RU"/>
        </w:rPr>
        <w:t>го</w:t>
      </w:r>
      <w:r w:rsidRPr="00CD6E66">
        <w:rPr>
          <w:rFonts w:ascii="Times New Roman" w:hAnsi="Times New Roman"/>
          <w:b w:val="0"/>
          <w:bCs w:val="0"/>
          <w:lang w:val="ru-RU"/>
        </w:rPr>
        <w:t xml:space="preserve"> </w:t>
      </w:r>
      <w:r w:rsidR="0000749E">
        <w:rPr>
          <w:rFonts w:ascii="Times New Roman" w:hAnsi="Times New Roman"/>
          <w:b w:val="0"/>
          <w:bCs w:val="0"/>
          <w:lang w:val="ru-RU"/>
        </w:rPr>
        <w:t>проекта</w:t>
      </w:r>
      <w:r w:rsidRPr="00CD6E66">
        <w:rPr>
          <w:rFonts w:ascii="Times New Roman" w:hAnsi="Times New Roman"/>
          <w:b w:val="0"/>
          <w:bCs w:val="0"/>
          <w:lang w:val="ru-RU"/>
        </w:rPr>
        <w:t>:</w:t>
      </w:r>
    </w:p>
    <w:p w14:paraId="4EBEFB57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Классификация железнодорожных узлов</w:t>
      </w:r>
    </w:p>
    <w:p w14:paraId="0FBD2541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Назначение и виды путепроводных развязок</w:t>
      </w:r>
    </w:p>
    <w:p w14:paraId="664AF0A0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Назначение пассажирских станций</w:t>
      </w:r>
    </w:p>
    <w:p w14:paraId="63FE04F0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Назначение пассажирских технических станций</w:t>
      </w:r>
    </w:p>
    <w:p w14:paraId="23104AB9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Назначение грузовых станций</w:t>
      </w:r>
    </w:p>
    <w:p w14:paraId="430F6563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Устройства на сортировочной станции, входящие в состав сортировочной системы</w:t>
      </w:r>
    </w:p>
    <w:p w14:paraId="40B15A10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Назначение и классификация сортировочных станций</w:t>
      </w:r>
    </w:p>
    <w:p w14:paraId="6ED8DC25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 xml:space="preserve">Основные принципы расстановки </w:t>
      </w:r>
      <w:proofErr w:type="spellStart"/>
      <w:r>
        <w:rPr>
          <w:rFonts w:ascii="Times New Roman" w:hAnsi="Times New Roman"/>
          <w:b w:val="0"/>
          <w:bCs w:val="0"/>
          <w:lang w:val="ru-RU"/>
        </w:rPr>
        <w:t>уклоноуказателей</w:t>
      </w:r>
      <w:proofErr w:type="spellEnd"/>
      <w:r>
        <w:rPr>
          <w:rFonts w:ascii="Times New Roman" w:hAnsi="Times New Roman"/>
          <w:b w:val="0"/>
          <w:bCs w:val="0"/>
          <w:lang w:val="ru-RU"/>
        </w:rPr>
        <w:t xml:space="preserve"> на схеме узла</w:t>
      </w:r>
    </w:p>
    <w:p w14:paraId="10826A76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Основные параметры сортировочной горки</w:t>
      </w:r>
    </w:p>
    <w:p w14:paraId="763ADD72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Весовые категории вагонов</w:t>
      </w:r>
    </w:p>
    <w:p w14:paraId="4B4E618A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Элементы, входящие в конструкцию спускной части сортировочной горки</w:t>
      </w:r>
    </w:p>
    <w:p w14:paraId="1900C02E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Расчетная длина и высота горки</w:t>
      </w:r>
    </w:p>
    <w:p w14:paraId="4CD95E68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Расположение расчетной точки и допустимая скорость ее прохода подвижным составом</w:t>
      </w:r>
    </w:p>
    <w:p w14:paraId="4A079060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Характеристика кривых скорости скатывания отцепов с горки</w:t>
      </w:r>
    </w:p>
    <w:p w14:paraId="1F3A8F7D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Назначение тормозных позиций</w:t>
      </w:r>
    </w:p>
    <w:p w14:paraId="14667184" w14:textId="7DF5D227" w:rsidR="00FF5824" w:rsidRDefault="00FF5824" w:rsidP="00FF582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5A8C145B" w14:textId="4AF5E05E" w:rsidR="003868C3" w:rsidRDefault="003868C3" w:rsidP="00FF582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55AD52E9" w14:textId="75528989" w:rsidR="003868C3" w:rsidRDefault="003868C3" w:rsidP="00FF582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7A734540" w14:textId="3334AB73" w:rsidR="003868C3" w:rsidRDefault="003868C3" w:rsidP="00FF582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06A236B8" w14:textId="77777777" w:rsidR="003868C3" w:rsidRDefault="003868C3" w:rsidP="00FF582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391D8AAD" w14:textId="77777777" w:rsidR="00FF5824" w:rsidRPr="009E1016" w:rsidRDefault="00FF5824" w:rsidP="00FF582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lastRenderedPageBreak/>
        <w:t>3.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3D5DF1C1" w14:textId="77777777" w:rsidR="00FF5824" w:rsidRDefault="00FF5824" w:rsidP="00FF5824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81049F6" w14:textId="77777777" w:rsidR="00FF5824" w:rsidRPr="009E1016" w:rsidRDefault="00FF5824" w:rsidP="00FF5824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03F23BD6" w14:textId="77777777" w:rsidR="00FF5824" w:rsidRPr="009E1016" w:rsidRDefault="00FF5824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7EEE2F92" w14:textId="77777777" w:rsidR="00FF5824" w:rsidRPr="009E1016" w:rsidRDefault="00FF5824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вопросов;</w:t>
      </w:r>
    </w:p>
    <w:p w14:paraId="12A3E209" w14:textId="77777777" w:rsidR="00FF5824" w:rsidRPr="009E1016" w:rsidRDefault="00FF5824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вопросов;</w:t>
      </w:r>
    </w:p>
    <w:p w14:paraId="34233F9F" w14:textId="77777777" w:rsidR="00FF5824" w:rsidRPr="009E1016" w:rsidRDefault="00FF5824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474C941F" w14:textId="77777777" w:rsidR="00FF5824" w:rsidRDefault="00FF5824" w:rsidP="00FF5824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FDB4F8A" w14:textId="77777777" w:rsidR="00FF5824" w:rsidRPr="009E1016" w:rsidRDefault="00FF5824" w:rsidP="00FF5824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14:paraId="7B8738A5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0D951824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2BCBDCD8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46E4140C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36E1F870" w14:textId="77777777" w:rsidR="00FF5824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16049FA1" w14:textId="77777777" w:rsidR="00FF5824" w:rsidRPr="00812CE7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812CE7">
        <w:rPr>
          <w:rFonts w:ascii="Times New Roman" w:hAnsi="Times New Roman"/>
          <w:b/>
          <w:color w:val="000000"/>
          <w:sz w:val="24"/>
          <w:szCs w:val="24"/>
        </w:rPr>
        <w:t>Критерии формирования оценок по защите курсовой работы</w:t>
      </w:r>
    </w:p>
    <w:p w14:paraId="4A6CAD24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– ставится за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курсовую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работу, выполненную полностью без ошибок и недочетов.</w:t>
      </w:r>
    </w:p>
    <w:p w14:paraId="463B2D1F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курсовую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673EDF71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курсовую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работу,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720EE271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4011F493" w14:textId="77777777" w:rsidR="00FF5824" w:rsidRPr="00812CE7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0BE0780F" w14:textId="77777777" w:rsidR="00FF5824" w:rsidRPr="00812CE7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812CE7">
        <w:rPr>
          <w:rFonts w:ascii="Times New Roman" w:hAnsi="Times New Roman"/>
          <w:b/>
          <w:color w:val="000000"/>
          <w:sz w:val="24"/>
          <w:szCs w:val="24"/>
        </w:rPr>
        <w:t>Критерии формирования оценок по защите курсово</w:t>
      </w:r>
      <w:r>
        <w:rPr>
          <w:rFonts w:ascii="Times New Roman" w:hAnsi="Times New Roman"/>
          <w:b/>
          <w:color w:val="000000"/>
          <w:sz w:val="24"/>
          <w:szCs w:val="24"/>
        </w:rPr>
        <w:t>го</w:t>
      </w:r>
      <w:r w:rsidRPr="00812CE7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color w:val="000000"/>
          <w:sz w:val="24"/>
          <w:szCs w:val="24"/>
        </w:rPr>
        <w:t>проекта</w:t>
      </w:r>
    </w:p>
    <w:p w14:paraId="3D6A83F5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– ставится за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курсовой проект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, выполненн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полностью без ошибок и недочетов.</w:t>
      </w:r>
    </w:p>
    <w:p w14:paraId="3A5523CC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курсовой проект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, выполненн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полностью, но при наличии в нем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не более одной негрубой ошибки и одного недочета, не более трех недочетов.</w:t>
      </w:r>
    </w:p>
    <w:p w14:paraId="6F4B221F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курсовой проект,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ыполнил не менее 2/3 всего проекта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3068F760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курсовой проект,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если число ошибок и недочетов превысило норму для оценки «удовлетворительно» или правильно выполнено менее 2/3 все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проекта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5E6D7F2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43F72FFD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7CF8C4EA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6EA73433" w14:textId="17030970" w:rsidR="00FF5824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6A8DC4AF" w14:textId="77777777" w:rsidR="00CA2ABD" w:rsidRPr="009E1016" w:rsidRDefault="00CA2ABD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</w:p>
    <w:p w14:paraId="1F8A77A6" w14:textId="1819DF74" w:rsidR="00FF5824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339E17DE" w14:textId="77777777" w:rsidR="003868C3" w:rsidRDefault="003868C3" w:rsidP="00FF582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6DF98B51" w14:textId="77777777" w:rsidR="000E4758" w:rsidRPr="00F27EB4" w:rsidRDefault="000E4758" w:rsidP="000E475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27EB4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Критерии формирования оценок по зачету с оценкой</w:t>
      </w:r>
    </w:p>
    <w:p w14:paraId="19628782" w14:textId="77777777" w:rsidR="000E4758" w:rsidRPr="00F27EB4" w:rsidRDefault="000E4758" w:rsidP="000E475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hAnsi="Times New Roman" w:cs="Times New Roman"/>
          <w:b/>
          <w:sz w:val="24"/>
          <w:szCs w:val="24"/>
        </w:rPr>
        <w:t xml:space="preserve">«Отлично» – </w:t>
      </w:r>
      <w:r w:rsidRPr="00F27EB4">
        <w:rPr>
          <w:rFonts w:ascii="Times New Roman" w:hAnsi="Times New Roman" w:cs="Times New Roman"/>
          <w:sz w:val="24"/>
          <w:szCs w:val="24"/>
        </w:rPr>
        <w:t xml:space="preserve">обучающийся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14:paraId="73F53B0C" w14:textId="77777777" w:rsidR="000E4758" w:rsidRPr="00F27EB4" w:rsidRDefault="000E4758" w:rsidP="000E475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F27EB4">
        <w:rPr>
          <w:rFonts w:ascii="Times New Roman" w:hAnsi="Times New Roman" w:cs="Times New Roman"/>
          <w:b/>
          <w:sz w:val="24"/>
          <w:szCs w:val="24"/>
        </w:rPr>
        <w:t>Хорошо</w:t>
      </w:r>
      <w:r w:rsidRPr="00F27EB4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F27EB4">
        <w:rPr>
          <w:rFonts w:ascii="Times New Roman" w:eastAsia="Times New Roman" w:hAnsi="Times New Roman" w:cs="Times New Roman"/>
          <w:bCs/>
          <w:sz w:val="24"/>
          <w:szCs w:val="24"/>
        </w:rPr>
        <w:t xml:space="preserve">– </w:t>
      </w:r>
      <w:r w:rsidRPr="00F27EB4">
        <w:rPr>
          <w:rFonts w:ascii="Times New Roman" w:hAnsi="Times New Roman" w:cs="Times New Roman"/>
          <w:sz w:val="24"/>
          <w:szCs w:val="24"/>
        </w:rPr>
        <w:t xml:space="preserve">обучающийся приобрел необходимые умения и навыки, продемонстрировал навык практического применения полученных знаний; допустил </w:t>
      </w:r>
      <w:r w:rsidRPr="00F27EB4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14:paraId="21E73DBD" w14:textId="77777777" w:rsidR="000E4758" w:rsidRPr="00F27EB4" w:rsidRDefault="000E4758" w:rsidP="000E475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b/>
          <w:sz w:val="24"/>
          <w:szCs w:val="24"/>
        </w:rPr>
        <w:t xml:space="preserve">«Удовлетворительно» </w:t>
      </w:r>
      <w:r w:rsidRPr="00F27EB4">
        <w:rPr>
          <w:rFonts w:ascii="Times New Roman" w:eastAsia="Times New Roman" w:hAnsi="Times New Roman" w:cs="Times New Roman"/>
          <w:bCs/>
          <w:sz w:val="24"/>
          <w:szCs w:val="24"/>
        </w:rPr>
        <w:t xml:space="preserve">– </w:t>
      </w:r>
      <w:r w:rsidRPr="00F27EB4">
        <w:rPr>
          <w:rFonts w:ascii="Times New Roman" w:hAnsi="Times New Roman" w:cs="Times New Roman"/>
          <w:sz w:val="24"/>
          <w:szCs w:val="24"/>
        </w:rPr>
        <w:t xml:space="preserve">обучающийся </w:t>
      </w:r>
      <w:r w:rsidRPr="00F27EB4">
        <w:rPr>
          <w:rFonts w:ascii="Times New Roman" w:eastAsia="Times New Roman" w:hAnsi="Times New Roman" w:cs="Times New Roman"/>
          <w:bCs/>
          <w:sz w:val="24"/>
          <w:szCs w:val="24"/>
        </w:rPr>
        <w:t>допустил существенные ошибки</w:t>
      </w:r>
      <w:r w:rsidRPr="00F27EB4">
        <w:rPr>
          <w:rFonts w:ascii="Times New Roman" w:hAnsi="Times New Roman" w:cs="Times New Roman"/>
          <w:sz w:val="24"/>
          <w:szCs w:val="24"/>
        </w:rPr>
        <w:t>.</w:t>
      </w:r>
      <w:r w:rsidRPr="00F27EB4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3F38313C" w14:textId="77777777" w:rsidR="000E4758" w:rsidRPr="00F27EB4" w:rsidRDefault="000E4758" w:rsidP="000E4758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hAnsi="Times New Roman" w:cs="Times New Roman"/>
          <w:b/>
          <w:sz w:val="24"/>
          <w:szCs w:val="24"/>
        </w:rPr>
        <w:t xml:space="preserve">«Неудовлетворительно» </w:t>
      </w:r>
      <w:r w:rsidRPr="00F27EB4">
        <w:rPr>
          <w:rFonts w:ascii="Times New Roman" w:hAnsi="Times New Roman" w:cs="Times New Roman"/>
          <w:sz w:val="24"/>
          <w:szCs w:val="24"/>
        </w:rPr>
        <w:t>– обучающийся демонстрирует фрагментарные знания изучаемого курса; отсутствуют необходимые умения и навыки, допущены грубые ошибки.</w:t>
      </w:r>
    </w:p>
    <w:p w14:paraId="69C59FC3" w14:textId="77777777" w:rsidR="000E4758" w:rsidRPr="00F27EB4" w:rsidRDefault="000E4758" w:rsidP="000E4758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sz w:val="24"/>
          <w:szCs w:val="24"/>
        </w:rPr>
      </w:pPr>
    </w:p>
    <w:p w14:paraId="1E1CDD2B" w14:textId="4121F947" w:rsidR="00FF5824" w:rsidRPr="00812CE7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812CE7">
        <w:rPr>
          <w:rFonts w:ascii="Times New Roman" w:hAnsi="Times New Roman"/>
          <w:b/>
          <w:color w:val="000000"/>
          <w:sz w:val="24"/>
          <w:szCs w:val="24"/>
        </w:rPr>
        <w:t>Критерии формирования оценок по экзамену</w:t>
      </w:r>
    </w:p>
    <w:p w14:paraId="545D877F" w14:textId="77777777" w:rsidR="00FF5824" w:rsidRPr="00A80977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 xml:space="preserve"> «</w:t>
      </w:r>
      <w:r w:rsidRPr="00A80977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A80977">
        <w:rPr>
          <w:rFonts w:ascii="Times New Roman" w:hAnsi="Times New Roman"/>
          <w:b/>
          <w:sz w:val="24"/>
          <w:szCs w:val="24"/>
        </w:rPr>
        <w:t xml:space="preserve">» – </w:t>
      </w:r>
      <w:r w:rsidRPr="00880C0A">
        <w:rPr>
          <w:rFonts w:ascii="Times New Roman" w:hAnsi="Times New Roman"/>
          <w:sz w:val="24"/>
          <w:szCs w:val="24"/>
        </w:rPr>
        <w:t>обучающийся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14:paraId="2323FAEA" w14:textId="77777777" w:rsidR="00FF5824" w:rsidRPr="00A80977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Хорошо</w:t>
      </w: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– </w:t>
      </w:r>
      <w:r w:rsidRPr="00880C0A">
        <w:rPr>
          <w:rFonts w:ascii="Times New Roman" w:hAnsi="Times New Roman"/>
          <w:sz w:val="24"/>
          <w:szCs w:val="24"/>
        </w:rPr>
        <w:t>обучающийся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продемонстрировал навык практического применения полученных знаний; допустил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14:paraId="365DAC70" w14:textId="77777777" w:rsidR="00FF5824" w:rsidRPr="00A80977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«Удовлетворительно»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– </w:t>
      </w:r>
      <w:r w:rsidRPr="00880C0A">
        <w:rPr>
          <w:rFonts w:ascii="Times New Roman" w:hAnsi="Times New Roman"/>
          <w:sz w:val="24"/>
          <w:szCs w:val="24"/>
        </w:rPr>
        <w:t>обучающийся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 допустил существенные ошибки</w:t>
      </w:r>
      <w:r w:rsidRPr="00A80977">
        <w:rPr>
          <w:rFonts w:ascii="Times New Roman" w:hAnsi="Times New Roman"/>
          <w:sz w:val="24"/>
          <w:szCs w:val="24"/>
        </w:rPr>
        <w:t>.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42AD1ED4" w14:textId="77777777" w:rsidR="00FF5824" w:rsidRPr="00A80977" w:rsidRDefault="00FF5824" w:rsidP="00FF5824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 xml:space="preserve">«Неудовлетворительно» </w:t>
      </w:r>
      <w:r w:rsidRPr="00A80977">
        <w:rPr>
          <w:rFonts w:ascii="Times New Roman" w:hAnsi="Times New Roman"/>
          <w:sz w:val="24"/>
          <w:szCs w:val="24"/>
        </w:rPr>
        <w:t xml:space="preserve">– </w:t>
      </w:r>
      <w:r w:rsidRPr="00880C0A">
        <w:rPr>
          <w:rFonts w:ascii="Times New Roman" w:hAnsi="Times New Roman"/>
          <w:sz w:val="24"/>
          <w:szCs w:val="24"/>
        </w:rPr>
        <w:t>обучающийся</w:t>
      </w:r>
      <w:r w:rsidRPr="00A80977">
        <w:rPr>
          <w:rFonts w:ascii="Times New Roman" w:hAnsi="Times New Roman"/>
          <w:sz w:val="24"/>
          <w:szCs w:val="24"/>
        </w:rPr>
        <w:t xml:space="preserve"> демонстрирует фрагментарные знания изучаемого курса; отсутствуют необходимые умения и навыки, допущены грубые ошибки.  </w:t>
      </w:r>
    </w:p>
    <w:p w14:paraId="06847234" w14:textId="77777777" w:rsidR="00FF5824" w:rsidRDefault="00FF5824" w:rsidP="00FF5824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8CC339F" w14:textId="4CE55F89" w:rsid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168EDF84" w14:textId="02218F24" w:rsid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5C7D16CB" w14:textId="45E044DC" w:rsid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47BE97F8" w14:textId="75D8DC15" w:rsid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1B800D6A" w14:textId="1A8F51AF" w:rsid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073D6691" w14:textId="599480CC" w:rsid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311DEDD3" w14:textId="77777777" w:rsidR="00302D4D" w:rsidRP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sectPr w:rsidR="00302D4D" w:rsidRPr="00302D4D" w:rsidSect="008935AF">
      <w:pgSz w:w="11907" w:h="16839"/>
      <w:pgMar w:top="680" w:right="567" w:bottom="680" w:left="851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C8EE673" w14:textId="77777777" w:rsidR="00A03B6F" w:rsidRDefault="00A03B6F" w:rsidP="00EE3C25">
      <w:pPr>
        <w:spacing w:after="0" w:line="240" w:lineRule="auto"/>
      </w:pPr>
      <w:r>
        <w:separator/>
      </w:r>
    </w:p>
  </w:endnote>
  <w:endnote w:type="continuationSeparator" w:id="0">
    <w:p w14:paraId="356F70B2" w14:textId="77777777" w:rsidR="00A03B6F" w:rsidRDefault="00A03B6F" w:rsidP="00EE3C25">
      <w:pPr>
        <w:spacing w:after="0" w:line="240" w:lineRule="auto"/>
      </w:pPr>
      <w:r>
        <w:continuationSeparator/>
      </w:r>
    </w:p>
  </w:endnote>
  <w:endnote w:type="continuationNotice" w:id="1">
    <w:p w14:paraId="203E4829" w14:textId="77777777" w:rsidR="00A03B6F" w:rsidRDefault="00A03B6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CFDB8E0" w14:textId="77777777" w:rsidR="00A03B6F" w:rsidRDefault="00A03B6F" w:rsidP="00EE3C25">
      <w:pPr>
        <w:spacing w:after="0" w:line="240" w:lineRule="auto"/>
      </w:pPr>
      <w:r>
        <w:separator/>
      </w:r>
    </w:p>
  </w:footnote>
  <w:footnote w:type="continuationSeparator" w:id="0">
    <w:p w14:paraId="7E6ADDE9" w14:textId="77777777" w:rsidR="00A03B6F" w:rsidRDefault="00A03B6F" w:rsidP="00EE3C25">
      <w:pPr>
        <w:spacing w:after="0" w:line="240" w:lineRule="auto"/>
      </w:pPr>
      <w:r>
        <w:continuationSeparator/>
      </w:r>
    </w:p>
  </w:footnote>
  <w:footnote w:type="continuationNotice" w:id="1">
    <w:p w14:paraId="233F338C" w14:textId="77777777" w:rsidR="00A03B6F" w:rsidRDefault="00A03B6F">
      <w:pPr>
        <w:spacing w:after="0" w:line="240" w:lineRule="auto"/>
      </w:pPr>
    </w:p>
  </w:footnote>
  <w:footnote w:id="2">
    <w:p w14:paraId="4462AD4F" w14:textId="77777777" w:rsidR="00800D54" w:rsidRPr="00A80977" w:rsidRDefault="00800D54" w:rsidP="008935AF">
      <w:pPr>
        <w:pStyle w:val="ab"/>
        <w:jc w:val="both"/>
      </w:pPr>
      <w:r w:rsidRPr="00A80977">
        <w:rPr>
          <w:rStyle w:val="ad"/>
        </w:rPr>
        <w:footnoteRef/>
      </w:r>
      <w:r w:rsidRPr="00A80977">
        <w:t xml:space="preserve"> 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5E4133"/>
    <w:multiLevelType w:val="hybridMultilevel"/>
    <w:tmpl w:val="F014E05C"/>
    <w:lvl w:ilvl="0" w:tplc="87EA9CC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C66470"/>
    <w:multiLevelType w:val="hybridMultilevel"/>
    <w:tmpl w:val="D7800AA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28F34F2"/>
    <w:multiLevelType w:val="hybridMultilevel"/>
    <w:tmpl w:val="4BAC6BD0"/>
    <w:lvl w:ilvl="0" w:tplc="B19C2712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41B7344"/>
    <w:multiLevelType w:val="hybridMultilevel"/>
    <w:tmpl w:val="DF9CF896"/>
    <w:lvl w:ilvl="0" w:tplc="2CB80C6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6335DDC"/>
    <w:multiLevelType w:val="hybridMultilevel"/>
    <w:tmpl w:val="EAC2D1BA"/>
    <w:lvl w:ilvl="0" w:tplc="DE669B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17246B18"/>
    <w:multiLevelType w:val="hybridMultilevel"/>
    <w:tmpl w:val="87DEFA92"/>
    <w:lvl w:ilvl="0" w:tplc="2E40CB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173039AD"/>
    <w:multiLevelType w:val="hybridMultilevel"/>
    <w:tmpl w:val="580EAAAE"/>
    <w:lvl w:ilvl="0" w:tplc="73644C1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19FC00EB"/>
    <w:multiLevelType w:val="hybridMultilevel"/>
    <w:tmpl w:val="AAFE822A"/>
    <w:lvl w:ilvl="0" w:tplc="795C50F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0444A46"/>
    <w:multiLevelType w:val="hybridMultilevel"/>
    <w:tmpl w:val="606462B6"/>
    <w:lvl w:ilvl="0" w:tplc="92A2C52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3E22471"/>
    <w:multiLevelType w:val="hybridMultilevel"/>
    <w:tmpl w:val="46F8F1FC"/>
    <w:lvl w:ilvl="0" w:tplc="84BC902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39507821"/>
    <w:multiLevelType w:val="hybridMultilevel"/>
    <w:tmpl w:val="CAF46E3E"/>
    <w:lvl w:ilvl="0" w:tplc="6458161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4A9E4899"/>
    <w:multiLevelType w:val="hybridMultilevel"/>
    <w:tmpl w:val="D3BED70E"/>
    <w:lvl w:ilvl="0" w:tplc="73644C1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E81F51"/>
    <w:multiLevelType w:val="hybridMultilevel"/>
    <w:tmpl w:val="43B25034"/>
    <w:lvl w:ilvl="0" w:tplc="2C96E32E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4"/>
  </w:num>
  <w:num w:numId="3">
    <w:abstractNumId w:val="3"/>
  </w:num>
  <w:num w:numId="4">
    <w:abstractNumId w:val="9"/>
  </w:num>
  <w:num w:numId="5">
    <w:abstractNumId w:val="5"/>
  </w:num>
  <w:num w:numId="6">
    <w:abstractNumId w:val="12"/>
  </w:num>
  <w:num w:numId="7">
    <w:abstractNumId w:val="7"/>
  </w:num>
  <w:num w:numId="8">
    <w:abstractNumId w:val="6"/>
  </w:num>
  <w:num w:numId="9">
    <w:abstractNumId w:val="4"/>
  </w:num>
  <w:num w:numId="10">
    <w:abstractNumId w:val="2"/>
  </w:num>
  <w:num w:numId="11">
    <w:abstractNumId w:val="10"/>
  </w:num>
  <w:num w:numId="12">
    <w:abstractNumId w:val="11"/>
  </w:num>
  <w:num w:numId="13">
    <w:abstractNumId w:val="13"/>
  </w:num>
  <w:num w:numId="14">
    <w:abstractNumId w:val="8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2DE1"/>
    <w:rsid w:val="000005B4"/>
    <w:rsid w:val="00001B8A"/>
    <w:rsid w:val="00001C86"/>
    <w:rsid w:val="00002AE5"/>
    <w:rsid w:val="0000615C"/>
    <w:rsid w:val="0000749E"/>
    <w:rsid w:val="00013C81"/>
    <w:rsid w:val="00026163"/>
    <w:rsid w:val="000327BD"/>
    <w:rsid w:val="00036BB0"/>
    <w:rsid w:val="00050AE8"/>
    <w:rsid w:val="00055E3E"/>
    <w:rsid w:val="00063553"/>
    <w:rsid w:val="0006691F"/>
    <w:rsid w:val="00066AE2"/>
    <w:rsid w:val="00070E92"/>
    <w:rsid w:val="00071ADB"/>
    <w:rsid w:val="00091C47"/>
    <w:rsid w:val="0009397A"/>
    <w:rsid w:val="00094DA5"/>
    <w:rsid w:val="000A5D2F"/>
    <w:rsid w:val="000B1C71"/>
    <w:rsid w:val="000C0257"/>
    <w:rsid w:val="000D2AF6"/>
    <w:rsid w:val="000D3EA2"/>
    <w:rsid w:val="000D525F"/>
    <w:rsid w:val="000E25FB"/>
    <w:rsid w:val="000E4758"/>
    <w:rsid w:val="000E6783"/>
    <w:rsid w:val="000E75A1"/>
    <w:rsid w:val="000F424E"/>
    <w:rsid w:val="001046F7"/>
    <w:rsid w:val="0010771C"/>
    <w:rsid w:val="00112DB7"/>
    <w:rsid w:val="00115836"/>
    <w:rsid w:val="00120DD0"/>
    <w:rsid w:val="00121F8B"/>
    <w:rsid w:val="001304E6"/>
    <w:rsid w:val="00131AA7"/>
    <w:rsid w:val="00131C7A"/>
    <w:rsid w:val="0013475A"/>
    <w:rsid w:val="00135498"/>
    <w:rsid w:val="00135D1D"/>
    <w:rsid w:val="00137773"/>
    <w:rsid w:val="00137893"/>
    <w:rsid w:val="001470E9"/>
    <w:rsid w:val="0015372D"/>
    <w:rsid w:val="00161F49"/>
    <w:rsid w:val="0016249B"/>
    <w:rsid w:val="001672A0"/>
    <w:rsid w:val="00167A1F"/>
    <w:rsid w:val="0017307B"/>
    <w:rsid w:val="00177A0C"/>
    <w:rsid w:val="00180A7F"/>
    <w:rsid w:val="001816F2"/>
    <w:rsid w:val="00183DAF"/>
    <w:rsid w:val="00183FC8"/>
    <w:rsid w:val="00193002"/>
    <w:rsid w:val="00197AF7"/>
    <w:rsid w:val="001A24BB"/>
    <w:rsid w:val="001A4A40"/>
    <w:rsid w:val="001B0B4E"/>
    <w:rsid w:val="001C5064"/>
    <w:rsid w:val="001C5C51"/>
    <w:rsid w:val="001D029E"/>
    <w:rsid w:val="001D1DB8"/>
    <w:rsid w:val="001D6E64"/>
    <w:rsid w:val="001E037F"/>
    <w:rsid w:val="001E23E3"/>
    <w:rsid w:val="001E2846"/>
    <w:rsid w:val="001E55DE"/>
    <w:rsid w:val="001E7A5D"/>
    <w:rsid w:val="001E7EA4"/>
    <w:rsid w:val="00203464"/>
    <w:rsid w:val="002078E6"/>
    <w:rsid w:val="002103AC"/>
    <w:rsid w:val="00215434"/>
    <w:rsid w:val="00216EF0"/>
    <w:rsid w:val="00223CD6"/>
    <w:rsid w:val="00224284"/>
    <w:rsid w:val="002252A1"/>
    <w:rsid w:val="00227B61"/>
    <w:rsid w:val="00232383"/>
    <w:rsid w:val="0024041C"/>
    <w:rsid w:val="002429A4"/>
    <w:rsid w:val="002474F3"/>
    <w:rsid w:val="00247500"/>
    <w:rsid w:val="00257136"/>
    <w:rsid w:val="002578BA"/>
    <w:rsid w:val="0026352D"/>
    <w:rsid w:val="002651B1"/>
    <w:rsid w:val="00274C65"/>
    <w:rsid w:val="0027576C"/>
    <w:rsid w:val="0028257F"/>
    <w:rsid w:val="002833EC"/>
    <w:rsid w:val="00285391"/>
    <w:rsid w:val="0028644C"/>
    <w:rsid w:val="002945D8"/>
    <w:rsid w:val="002A75F3"/>
    <w:rsid w:val="002B787F"/>
    <w:rsid w:val="002C1285"/>
    <w:rsid w:val="002C2C8C"/>
    <w:rsid w:val="002C35C5"/>
    <w:rsid w:val="002C5147"/>
    <w:rsid w:val="002D202E"/>
    <w:rsid w:val="00302D4D"/>
    <w:rsid w:val="00306FC3"/>
    <w:rsid w:val="00307025"/>
    <w:rsid w:val="003265C2"/>
    <w:rsid w:val="00335710"/>
    <w:rsid w:val="0034217B"/>
    <w:rsid w:val="0035020D"/>
    <w:rsid w:val="00361D7F"/>
    <w:rsid w:val="00364718"/>
    <w:rsid w:val="003676EB"/>
    <w:rsid w:val="00370C31"/>
    <w:rsid w:val="00377F0F"/>
    <w:rsid w:val="00382157"/>
    <w:rsid w:val="00385258"/>
    <w:rsid w:val="00386731"/>
    <w:rsid w:val="003868C3"/>
    <w:rsid w:val="003874C2"/>
    <w:rsid w:val="00387823"/>
    <w:rsid w:val="003A00D2"/>
    <w:rsid w:val="003A417D"/>
    <w:rsid w:val="003A5ED2"/>
    <w:rsid w:val="003B00CE"/>
    <w:rsid w:val="003B110B"/>
    <w:rsid w:val="003B740F"/>
    <w:rsid w:val="003D49B4"/>
    <w:rsid w:val="003F79CB"/>
    <w:rsid w:val="003F7D8A"/>
    <w:rsid w:val="00400BCD"/>
    <w:rsid w:val="00411921"/>
    <w:rsid w:val="00415A3E"/>
    <w:rsid w:val="004230D5"/>
    <w:rsid w:val="00423226"/>
    <w:rsid w:val="004244A7"/>
    <w:rsid w:val="00427C4E"/>
    <w:rsid w:val="004343CD"/>
    <w:rsid w:val="00434910"/>
    <w:rsid w:val="004359B0"/>
    <w:rsid w:val="00436935"/>
    <w:rsid w:val="00445513"/>
    <w:rsid w:val="004535FB"/>
    <w:rsid w:val="0045692D"/>
    <w:rsid w:val="004577F0"/>
    <w:rsid w:val="00471376"/>
    <w:rsid w:val="00473BDF"/>
    <w:rsid w:val="0047463C"/>
    <w:rsid w:val="0047599B"/>
    <w:rsid w:val="004765F4"/>
    <w:rsid w:val="00481535"/>
    <w:rsid w:val="00487108"/>
    <w:rsid w:val="004B007E"/>
    <w:rsid w:val="004B3D18"/>
    <w:rsid w:val="004B57A5"/>
    <w:rsid w:val="004C026B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3335C"/>
    <w:rsid w:val="00544B2D"/>
    <w:rsid w:val="00556FA4"/>
    <w:rsid w:val="00560597"/>
    <w:rsid w:val="00566887"/>
    <w:rsid w:val="00567DFC"/>
    <w:rsid w:val="005728B2"/>
    <w:rsid w:val="00580FBA"/>
    <w:rsid w:val="00595E13"/>
    <w:rsid w:val="005970E4"/>
    <w:rsid w:val="005A5624"/>
    <w:rsid w:val="005A5D95"/>
    <w:rsid w:val="005B2CE6"/>
    <w:rsid w:val="005B2E48"/>
    <w:rsid w:val="005C143D"/>
    <w:rsid w:val="005D0137"/>
    <w:rsid w:val="005D5CAB"/>
    <w:rsid w:val="005E6CF1"/>
    <w:rsid w:val="005F17C8"/>
    <w:rsid w:val="005F2A8E"/>
    <w:rsid w:val="005F58CA"/>
    <w:rsid w:val="0060281C"/>
    <w:rsid w:val="00605416"/>
    <w:rsid w:val="00632314"/>
    <w:rsid w:val="006378AD"/>
    <w:rsid w:val="00637F31"/>
    <w:rsid w:val="006457FA"/>
    <w:rsid w:val="006459F1"/>
    <w:rsid w:val="006477A5"/>
    <w:rsid w:val="00651407"/>
    <w:rsid w:val="0065176B"/>
    <w:rsid w:val="00656FA1"/>
    <w:rsid w:val="00660DCB"/>
    <w:rsid w:val="0066249A"/>
    <w:rsid w:val="006651E9"/>
    <w:rsid w:val="00666ADC"/>
    <w:rsid w:val="006946C7"/>
    <w:rsid w:val="0069718F"/>
    <w:rsid w:val="006B10C2"/>
    <w:rsid w:val="006B1336"/>
    <w:rsid w:val="006B2D36"/>
    <w:rsid w:val="006B4197"/>
    <w:rsid w:val="006B7AAC"/>
    <w:rsid w:val="006D31B0"/>
    <w:rsid w:val="006E7601"/>
    <w:rsid w:val="006F57B8"/>
    <w:rsid w:val="006F60A2"/>
    <w:rsid w:val="00701E71"/>
    <w:rsid w:val="00707255"/>
    <w:rsid w:val="00707A71"/>
    <w:rsid w:val="00710520"/>
    <w:rsid w:val="00715F1D"/>
    <w:rsid w:val="00717AE0"/>
    <w:rsid w:val="007340D3"/>
    <w:rsid w:val="00734914"/>
    <w:rsid w:val="007419C7"/>
    <w:rsid w:val="00742D94"/>
    <w:rsid w:val="00745C76"/>
    <w:rsid w:val="00760BD1"/>
    <w:rsid w:val="007757F5"/>
    <w:rsid w:val="00775E60"/>
    <w:rsid w:val="0078148A"/>
    <w:rsid w:val="00781780"/>
    <w:rsid w:val="00786581"/>
    <w:rsid w:val="00796F16"/>
    <w:rsid w:val="007A5DF7"/>
    <w:rsid w:val="007A78EC"/>
    <w:rsid w:val="007B3908"/>
    <w:rsid w:val="007B6D87"/>
    <w:rsid w:val="007C50F6"/>
    <w:rsid w:val="007D006C"/>
    <w:rsid w:val="007D68E0"/>
    <w:rsid w:val="007E1A27"/>
    <w:rsid w:val="007F5768"/>
    <w:rsid w:val="007F7B6B"/>
    <w:rsid w:val="00800D54"/>
    <w:rsid w:val="0080343E"/>
    <w:rsid w:val="00807665"/>
    <w:rsid w:val="0081717D"/>
    <w:rsid w:val="0083657B"/>
    <w:rsid w:val="00847A7D"/>
    <w:rsid w:val="00853EC4"/>
    <w:rsid w:val="00854D07"/>
    <w:rsid w:val="00863198"/>
    <w:rsid w:val="00867182"/>
    <w:rsid w:val="00875903"/>
    <w:rsid w:val="008806B5"/>
    <w:rsid w:val="008935AF"/>
    <w:rsid w:val="00896FD5"/>
    <w:rsid w:val="00897CA4"/>
    <w:rsid w:val="008A0342"/>
    <w:rsid w:val="008B4342"/>
    <w:rsid w:val="008B758B"/>
    <w:rsid w:val="008C166F"/>
    <w:rsid w:val="008C19F3"/>
    <w:rsid w:val="008C1E68"/>
    <w:rsid w:val="008C3823"/>
    <w:rsid w:val="008D4F66"/>
    <w:rsid w:val="008D5846"/>
    <w:rsid w:val="008D7CD3"/>
    <w:rsid w:val="008E61C5"/>
    <w:rsid w:val="008E6CE7"/>
    <w:rsid w:val="008E7630"/>
    <w:rsid w:val="008F68CD"/>
    <w:rsid w:val="009005DF"/>
    <w:rsid w:val="009065A7"/>
    <w:rsid w:val="00907DEC"/>
    <w:rsid w:val="00914AAB"/>
    <w:rsid w:val="00922FC8"/>
    <w:rsid w:val="00930E88"/>
    <w:rsid w:val="0094172B"/>
    <w:rsid w:val="009446ED"/>
    <w:rsid w:val="00944DE2"/>
    <w:rsid w:val="00945170"/>
    <w:rsid w:val="0095184D"/>
    <w:rsid w:val="00954180"/>
    <w:rsid w:val="00955B91"/>
    <w:rsid w:val="00956E19"/>
    <w:rsid w:val="00960C3A"/>
    <w:rsid w:val="00962748"/>
    <w:rsid w:val="00966AF3"/>
    <w:rsid w:val="0097266E"/>
    <w:rsid w:val="00973FEE"/>
    <w:rsid w:val="0097755D"/>
    <w:rsid w:val="00992F35"/>
    <w:rsid w:val="00995B55"/>
    <w:rsid w:val="009A0A87"/>
    <w:rsid w:val="009A3139"/>
    <w:rsid w:val="009B0AE0"/>
    <w:rsid w:val="009B4FAE"/>
    <w:rsid w:val="009C0F82"/>
    <w:rsid w:val="009C6E5B"/>
    <w:rsid w:val="009D3683"/>
    <w:rsid w:val="009D3F9A"/>
    <w:rsid w:val="009D42A4"/>
    <w:rsid w:val="009E1016"/>
    <w:rsid w:val="009F2E34"/>
    <w:rsid w:val="00A03B6F"/>
    <w:rsid w:val="00A06FA1"/>
    <w:rsid w:val="00A30F9C"/>
    <w:rsid w:val="00A3570A"/>
    <w:rsid w:val="00A441EE"/>
    <w:rsid w:val="00A504A2"/>
    <w:rsid w:val="00A52905"/>
    <w:rsid w:val="00A567FC"/>
    <w:rsid w:val="00A57120"/>
    <w:rsid w:val="00A57263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D86"/>
    <w:rsid w:val="00AB2E3C"/>
    <w:rsid w:val="00AB2F21"/>
    <w:rsid w:val="00AB4920"/>
    <w:rsid w:val="00AC0595"/>
    <w:rsid w:val="00AD217D"/>
    <w:rsid w:val="00AD25AC"/>
    <w:rsid w:val="00AE0992"/>
    <w:rsid w:val="00AE223F"/>
    <w:rsid w:val="00AE6429"/>
    <w:rsid w:val="00AE6977"/>
    <w:rsid w:val="00AF192D"/>
    <w:rsid w:val="00AF1A69"/>
    <w:rsid w:val="00AF5C2B"/>
    <w:rsid w:val="00B0086E"/>
    <w:rsid w:val="00B121E1"/>
    <w:rsid w:val="00B125DD"/>
    <w:rsid w:val="00B13FBD"/>
    <w:rsid w:val="00B24C1F"/>
    <w:rsid w:val="00B31111"/>
    <w:rsid w:val="00B44727"/>
    <w:rsid w:val="00B44E2B"/>
    <w:rsid w:val="00B65183"/>
    <w:rsid w:val="00B669D5"/>
    <w:rsid w:val="00B67F1E"/>
    <w:rsid w:val="00B735E8"/>
    <w:rsid w:val="00B76696"/>
    <w:rsid w:val="00B80942"/>
    <w:rsid w:val="00B910B1"/>
    <w:rsid w:val="00B91957"/>
    <w:rsid w:val="00BA124B"/>
    <w:rsid w:val="00BB7A58"/>
    <w:rsid w:val="00BC0C33"/>
    <w:rsid w:val="00BC3400"/>
    <w:rsid w:val="00BC39C2"/>
    <w:rsid w:val="00BE767D"/>
    <w:rsid w:val="00BE7E60"/>
    <w:rsid w:val="00BF2027"/>
    <w:rsid w:val="00BF4366"/>
    <w:rsid w:val="00C114D6"/>
    <w:rsid w:val="00C300D8"/>
    <w:rsid w:val="00C33D6D"/>
    <w:rsid w:val="00C42C43"/>
    <w:rsid w:val="00C4415E"/>
    <w:rsid w:val="00C51A8F"/>
    <w:rsid w:val="00C53194"/>
    <w:rsid w:val="00C62C16"/>
    <w:rsid w:val="00C6693B"/>
    <w:rsid w:val="00C7490E"/>
    <w:rsid w:val="00C851CE"/>
    <w:rsid w:val="00C86E60"/>
    <w:rsid w:val="00C87332"/>
    <w:rsid w:val="00C877D7"/>
    <w:rsid w:val="00C96D18"/>
    <w:rsid w:val="00CA2875"/>
    <w:rsid w:val="00CA2ABD"/>
    <w:rsid w:val="00CB46D5"/>
    <w:rsid w:val="00CC64E3"/>
    <w:rsid w:val="00CC698F"/>
    <w:rsid w:val="00CD54D0"/>
    <w:rsid w:val="00CE38E0"/>
    <w:rsid w:val="00CE39F0"/>
    <w:rsid w:val="00CE7718"/>
    <w:rsid w:val="00CF0A07"/>
    <w:rsid w:val="00CF10C8"/>
    <w:rsid w:val="00CF18BD"/>
    <w:rsid w:val="00CF1A5A"/>
    <w:rsid w:val="00D0594B"/>
    <w:rsid w:val="00D070B3"/>
    <w:rsid w:val="00D07748"/>
    <w:rsid w:val="00D11924"/>
    <w:rsid w:val="00D15C38"/>
    <w:rsid w:val="00D27EB0"/>
    <w:rsid w:val="00D435AD"/>
    <w:rsid w:val="00D54F2E"/>
    <w:rsid w:val="00D61D30"/>
    <w:rsid w:val="00D739D8"/>
    <w:rsid w:val="00D90422"/>
    <w:rsid w:val="00D933E7"/>
    <w:rsid w:val="00DA19F6"/>
    <w:rsid w:val="00DB401C"/>
    <w:rsid w:val="00DB4A30"/>
    <w:rsid w:val="00DB7B1A"/>
    <w:rsid w:val="00DC548F"/>
    <w:rsid w:val="00DC664F"/>
    <w:rsid w:val="00DD10AB"/>
    <w:rsid w:val="00DD2480"/>
    <w:rsid w:val="00E01E18"/>
    <w:rsid w:val="00E02C26"/>
    <w:rsid w:val="00E05AEE"/>
    <w:rsid w:val="00E12E0B"/>
    <w:rsid w:val="00E1549A"/>
    <w:rsid w:val="00E17522"/>
    <w:rsid w:val="00E20530"/>
    <w:rsid w:val="00E22804"/>
    <w:rsid w:val="00E44D78"/>
    <w:rsid w:val="00E47F5B"/>
    <w:rsid w:val="00E50CEF"/>
    <w:rsid w:val="00E512A3"/>
    <w:rsid w:val="00E5199E"/>
    <w:rsid w:val="00E524E2"/>
    <w:rsid w:val="00E55110"/>
    <w:rsid w:val="00E60976"/>
    <w:rsid w:val="00E655A9"/>
    <w:rsid w:val="00E67117"/>
    <w:rsid w:val="00E70785"/>
    <w:rsid w:val="00E725EE"/>
    <w:rsid w:val="00E75D70"/>
    <w:rsid w:val="00E8024E"/>
    <w:rsid w:val="00E802D4"/>
    <w:rsid w:val="00E873E8"/>
    <w:rsid w:val="00E87C00"/>
    <w:rsid w:val="00E9423C"/>
    <w:rsid w:val="00EA0440"/>
    <w:rsid w:val="00EA146A"/>
    <w:rsid w:val="00EB53E1"/>
    <w:rsid w:val="00EC0A9F"/>
    <w:rsid w:val="00EC2DE1"/>
    <w:rsid w:val="00ED7D18"/>
    <w:rsid w:val="00ED7E38"/>
    <w:rsid w:val="00EE3C25"/>
    <w:rsid w:val="00EE567F"/>
    <w:rsid w:val="00EE6895"/>
    <w:rsid w:val="00F009AE"/>
    <w:rsid w:val="00F052A9"/>
    <w:rsid w:val="00F15A8B"/>
    <w:rsid w:val="00F22904"/>
    <w:rsid w:val="00F27EB4"/>
    <w:rsid w:val="00F33745"/>
    <w:rsid w:val="00F353B1"/>
    <w:rsid w:val="00F3572F"/>
    <w:rsid w:val="00F460A1"/>
    <w:rsid w:val="00F545A4"/>
    <w:rsid w:val="00F67470"/>
    <w:rsid w:val="00F77390"/>
    <w:rsid w:val="00F82C81"/>
    <w:rsid w:val="00FA17D5"/>
    <w:rsid w:val="00FB6084"/>
    <w:rsid w:val="00FD0F65"/>
    <w:rsid w:val="00FD1F22"/>
    <w:rsid w:val="00FE2DC8"/>
    <w:rsid w:val="00FE5693"/>
    <w:rsid w:val="00FF0848"/>
    <w:rsid w:val="00FF5824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0C64AD"/>
  <w15:docId w15:val="{A127BA91-15C0-4473-8F0F-A87445B981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504A96"/>
  </w:style>
  <w:style w:type="paragraph" w:styleId="3">
    <w:name w:val="heading 3"/>
    <w:basedOn w:val="a"/>
    <w:link w:val="30"/>
    <w:uiPriority w:val="9"/>
    <w:qFormat/>
    <w:rsid w:val="008806B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3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30">
    <w:name w:val="Заголовок 3 Знак"/>
    <w:basedOn w:val="a0"/>
    <w:link w:val="3"/>
    <w:uiPriority w:val="9"/>
    <w:rsid w:val="008806B5"/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93">
    <w:name w:val="Основной текст (93)"/>
    <w:basedOn w:val="a"/>
    <w:rsid w:val="008806B5"/>
    <w:pPr>
      <w:shd w:val="clear" w:color="auto" w:fill="FFFFFF"/>
      <w:spacing w:before="420" w:after="240" w:line="230" w:lineRule="exact"/>
      <w:ind w:hanging="280"/>
      <w:jc w:val="both"/>
    </w:pPr>
    <w:rPr>
      <w:rFonts w:ascii="Times New Roman" w:eastAsia="Calibri" w:hAnsi="Times New Roman" w:cs="Times New Roman"/>
      <w:spacing w:val="10"/>
      <w:sz w:val="19"/>
      <w:szCs w:val="19"/>
      <w:lang w:eastAsia="en-US"/>
    </w:rPr>
  </w:style>
  <w:style w:type="paragraph" w:customStyle="1" w:styleId="Default">
    <w:name w:val="Default"/>
    <w:rsid w:val="00FF582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2">
    <w:name w:val="Subtitle"/>
    <w:basedOn w:val="a"/>
    <w:link w:val="af3"/>
    <w:uiPriority w:val="11"/>
    <w:qFormat/>
    <w:rsid w:val="00FF5824"/>
    <w:pPr>
      <w:spacing w:after="0" w:line="360" w:lineRule="auto"/>
      <w:jc w:val="center"/>
    </w:pPr>
    <w:rPr>
      <w:rFonts w:ascii="Arial" w:eastAsia="Times New Roman" w:hAnsi="Arial" w:cs="Times New Roman"/>
      <w:b/>
      <w:bCs/>
      <w:iCs/>
      <w:color w:val="000000"/>
      <w:sz w:val="24"/>
      <w:szCs w:val="24"/>
      <w:lang w:val="x-none" w:eastAsia="x-none"/>
    </w:rPr>
  </w:style>
  <w:style w:type="character" w:customStyle="1" w:styleId="af3">
    <w:name w:val="Подзаголовок Знак"/>
    <w:basedOn w:val="a0"/>
    <w:link w:val="af2"/>
    <w:uiPriority w:val="11"/>
    <w:rsid w:val="00FF5824"/>
    <w:rPr>
      <w:rFonts w:ascii="Arial" w:eastAsia="Times New Roman" w:hAnsi="Arial" w:cs="Times New Roman"/>
      <w:b/>
      <w:bCs/>
      <w:iCs/>
      <w:color w:val="000000"/>
      <w:sz w:val="24"/>
      <w:szCs w:val="24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microsoft.com/office/2007/relationships/hdphoto" Target="media/hdphoto1.wdp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B89A4F-972D-4485-AFB2-AB959B8B2DE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4DDFEE7-2049-4B18-8F3F-687C895873E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70328DF-4A4D-4494-871F-750DA1E9E12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19730EC-3887-4C5A-B9D7-8E0F6B1315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29</Pages>
  <Words>9361</Words>
  <Characters>53364</Characters>
  <Application>Microsoft Office Word</Application>
  <DocSecurity>0</DocSecurity>
  <Lines>444</Lines>
  <Paragraphs>125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Elena Chigarina</dc:creator>
  <cp:lastModifiedBy>user</cp:lastModifiedBy>
  <cp:revision>2</cp:revision>
  <cp:lastPrinted>2021-02-16T04:52:00Z</cp:lastPrinted>
  <dcterms:created xsi:type="dcterms:W3CDTF">2025-01-21T07:47:00Z</dcterms:created>
  <dcterms:modified xsi:type="dcterms:W3CDTF">2025-01-21T07:47:00Z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